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CFB8" w14:textId="3CA8B8ED" w:rsidR="007229D0" w:rsidRDefault="00F62C9C" w:rsidP="008D40FF">
      <w:pPr>
        <w:pStyle w:val="Heading1"/>
        <w:ind w:left="450"/>
      </w:pPr>
      <w:r>
        <w:rPr>
          <w:noProof/>
          <w:sz w:val="24"/>
        </w:rPr>
        <w:drawing>
          <wp:anchor distT="36576" distB="36576" distL="36576" distR="36576" simplePos="0" relativeHeight="251659776" behindDoc="0" locked="0" layoutInCell="1" allowOverlap="1" wp14:anchorId="47B7D040" wp14:editId="47B7D041">
            <wp:simplePos x="0" y="0"/>
            <wp:positionH relativeFrom="column">
              <wp:posOffset>5314013</wp:posOffset>
            </wp:positionH>
            <wp:positionV relativeFrom="paragraph">
              <wp:posOffset>-535898</wp:posOffset>
            </wp:positionV>
            <wp:extent cx="1319135" cy="1111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3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0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7D042" wp14:editId="47B7D043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D044" w14:textId="77777777" w:rsidR="008A0543" w:rsidRDefault="001D1B0F" w:rsidP="008A05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7D045" wp14:editId="47B7D046">
                                  <wp:extent cx="859790" cy="429895"/>
                                  <wp:effectExtent l="0" t="0" r="0" b="8255"/>
                                  <wp:docPr id="1" name="Picture 1" descr="your logo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our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7D0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" filled="f" stroked="f">
                <v:textbox style="mso-fit-shape-to-text:t">
                  <w:txbxContent>
                    <w:p w14:paraId="47B7D044" w14:textId="77777777" w:rsidR="008A0543" w:rsidRDefault="001D1B0F" w:rsidP="008A0543">
                      <w:r>
                        <w:rPr>
                          <w:noProof/>
                        </w:rPr>
                        <w:drawing>
                          <wp:inline distT="0" distB="0" distL="0" distR="0" wp14:anchorId="47B7D045" wp14:editId="47B7D046">
                            <wp:extent cx="859790" cy="429895"/>
                            <wp:effectExtent l="0" t="0" r="0" b="8255"/>
                            <wp:docPr id="1" name="Picture 1" descr="your logo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our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2AF0">
        <w:rPr>
          <w:noProof/>
          <w:sz w:val="24"/>
        </w:rPr>
        <w:t>Restorative Justice Worker</w:t>
      </w:r>
    </w:p>
    <w:p w14:paraId="47B7CFB9" w14:textId="77777777"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14:paraId="47B7CFBA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2"/>
        <w:gridCol w:w="174"/>
        <w:gridCol w:w="282"/>
        <w:gridCol w:w="170"/>
        <w:gridCol w:w="808"/>
        <w:gridCol w:w="14"/>
        <w:gridCol w:w="78"/>
        <w:gridCol w:w="360"/>
        <w:gridCol w:w="718"/>
        <w:gridCol w:w="824"/>
        <w:gridCol w:w="544"/>
        <w:gridCol w:w="1368"/>
        <w:gridCol w:w="338"/>
        <w:gridCol w:w="616"/>
        <w:gridCol w:w="14"/>
        <w:gridCol w:w="400"/>
        <w:gridCol w:w="50"/>
        <w:gridCol w:w="1318"/>
        <w:gridCol w:w="1382"/>
      </w:tblGrid>
      <w:tr w:rsidR="00A35524" w:rsidRPr="002A733C" w14:paraId="47B7CFBC" w14:textId="77777777">
        <w:trPr>
          <w:trHeight w:hRule="exact" w:val="288"/>
          <w:tblHeader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B7CFBB" w14:textId="77777777"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14:paraId="47B7CFC1" w14:textId="77777777">
        <w:trPr>
          <w:trHeight w:hRule="exact" w:val="403"/>
          <w:tblHeader/>
          <w:jc w:val="center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BD" w14:textId="77777777" w:rsidR="00A149E2" w:rsidRPr="002A733C" w:rsidRDefault="00A149E2" w:rsidP="002A733C">
            <w:r>
              <w:t>Name</w:t>
            </w:r>
          </w:p>
        </w:tc>
        <w:tc>
          <w:tcPr>
            <w:tcW w:w="5678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CFBE" w14:textId="0110BC3F" w:rsidR="00A149E2" w:rsidRPr="002A733C" w:rsidRDefault="00072894" w:rsidP="002A733C">
            <w:r>
              <w:t>Melissa Leblanc</w:t>
            </w:r>
          </w:p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CFBF" w14:textId="77777777" w:rsidR="00A149E2" w:rsidRPr="002A733C" w:rsidRDefault="00A149E2" w:rsidP="002A733C">
            <w:r>
              <w:t>Employee ID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CFC0" w14:textId="77777777" w:rsidR="00A149E2" w:rsidRPr="002A733C" w:rsidRDefault="00A149E2" w:rsidP="002A733C"/>
        </w:tc>
      </w:tr>
      <w:tr w:rsidR="00A149E2" w:rsidRPr="002A733C" w14:paraId="47B7CFC6" w14:textId="77777777">
        <w:trPr>
          <w:trHeight w:hRule="exact" w:val="403"/>
          <w:tblHeader/>
          <w:jc w:val="center"/>
        </w:trPr>
        <w:tc>
          <w:tcPr>
            <w:tcW w:w="7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C2" w14:textId="77777777" w:rsidR="00A149E2" w:rsidRPr="002A733C" w:rsidRDefault="00A149E2" w:rsidP="002A733C">
            <w:r>
              <w:t>Job Title</w:t>
            </w:r>
          </w:p>
        </w:tc>
        <w:tc>
          <w:tcPr>
            <w:tcW w:w="550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CFC3" w14:textId="69842B93" w:rsidR="00A149E2" w:rsidRPr="002A733C" w:rsidRDefault="00F9572D" w:rsidP="002A733C">
            <w:r>
              <w:t>R</w:t>
            </w:r>
            <w:r w:rsidR="00351F65">
              <w:t>estorative Justice</w:t>
            </w:r>
          </w:p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CFC4" w14:textId="77777777" w:rsidR="00A149E2" w:rsidRPr="002A733C" w:rsidRDefault="00A149E2" w:rsidP="002A733C">
            <w:r>
              <w:t>Date</w:t>
            </w:r>
          </w:p>
        </w:tc>
        <w:tc>
          <w:tcPr>
            <w:tcW w:w="316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CFC5" w14:textId="3DC93E58" w:rsidR="00A149E2" w:rsidRPr="002A733C" w:rsidRDefault="00BE1B37" w:rsidP="002A733C">
            <w:r>
              <w:t>October 30</w:t>
            </w:r>
            <w:r w:rsidR="00351F65">
              <w:t xml:space="preserve">, </w:t>
            </w:r>
            <w:r w:rsidR="00F9572D">
              <w:t>2024</w:t>
            </w:r>
          </w:p>
        </w:tc>
      </w:tr>
      <w:tr w:rsidR="00712449" w:rsidRPr="002A733C" w14:paraId="47B7CFCB" w14:textId="77777777">
        <w:trPr>
          <w:trHeight w:hRule="exact" w:val="403"/>
          <w:tblHeader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C7" w14:textId="77777777" w:rsidR="00712449" w:rsidRPr="002A733C" w:rsidRDefault="00712449" w:rsidP="002A733C">
            <w:r>
              <w:t>Department</w:t>
            </w:r>
          </w:p>
        </w:tc>
        <w:tc>
          <w:tcPr>
            <w:tcW w:w="522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CFC8" w14:textId="006891DB" w:rsidR="00712449" w:rsidRPr="002A733C" w:rsidRDefault="00F9572D" w:rsidP="002A733C">
            <w:r>
              <w:t xml:space="preserve">DOJ </w:t>
            </w:r>
          </w:p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CFC9" w14:textId="77777777" w:rsidR="00712449" w:rsidRPr="002A733C" w:rsidRDefault="00712449" w:rsidP="002A733C">
            <w:r>
              <w:t>Manager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206218" w14:textId="77777777" w:rsidR="00712449" w:rsidRDefault="00F9572D" w:rsidP="002A733C">
            <w:r>
              <w:t>Leahan Parrott-RJ</w:t>
            </w:r>
          </w:p>
          <w:p w14:paraId="47B7CFCA" w14:textId="36831960" w:rsidR="00F9572D" w:rsidRPr="002A733C" w:rsidRDefault="00F9572D" w:rsidP="002A733C"/>
        </w:tc>
      </w:tr>
      <w:tr w:rsidR="00A149E2" w:rsidRPr="002A733C" w14:paraId="47B7CFD0" w14:textId="77777777">
        <w:trPr>
          <w:trHeight w:hRule="exact" w:val="403"/>
          <w:tblHeader/>
          <w:jc w:val="center"/>
        </w:trPr>
        <w:tc>
          <w:tcPr>
            <w:tcW w:w="12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CC" w14:textId="77777777" w:rsidR="00A149E2" w:rsidRDefault="00A149E2" w:rsidP="002A733C">
            <w:r>
              <w:t>Review Period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774DF" w14:textId="77777777" w:rsidR="00351F65" w:rsidRDefault="00BE1B37" w:rsidP="00BE1B37">
            <w:pPr>
              <w:ind w:right="-76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August 8, 2024</w:t>
            </w:r>
          </w:p>
          <w:p w14:paraId="47B7CFCD" w14:textId="5567BEDF" w:rsidR="00BE1B37" w:rsidRPr="00351F65" w:rsidRDefault="00BE1B37" w:rsidP="00BE1B37">
            <w:pPr>
              <w:ind w:right="-76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-Nov 8, 2024</w:t>
            </w:r>
          </w:p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CFCE" w14:textId="77777777" w:rsidR="00A149E2" w:rsidRPr="00351F65" w:rsidRDefault="00A149E2" w:rsidP="002A733C">
            <w:pPr>
              <w:rPr>
                <w:sz w:val="14"/>
                <w:szCs w:val="14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CFCF" w14:textId="77777777" w:rsidR="00A149E2" w:rsidRPr="002A733C" w:rsidRDefault="00A149E2" w:rsidP="002A733C"/>
        </w:tc>
      </w:tr>
      <w:tr w:rsidR="008B57DD" w:rsidRPr="002A733C" w14:paraId="47B7CFD2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CFD1" w14:textId="05FC7459" w:rsidR="008B57DD" w:rsidRPr="002A733C" w:rsidRDefault="00F9572D" w:rsidP="002A733C">
            <w:r>
              <w:t>Leahan Parrott’s Review and comments</w:t>
            </w:r>
          </w:p>
        </w:tc>
      </w:tr>
      <w:tr w:rsidR="000F2DF4" w:rsidRPr="002A733C" w14:paraId="47B7CFD4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B7CFD3" w14:textId="77777777"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14:paraId="47B7CFDB" w14:textId="77777777">
        <w:trPr>
          <w:trHeight w:hRule="exact" w:val="403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D5" w14:textId="77777777"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6" w14:textId="77777777" w:rsidR="00212276" w:rsidRPr="002A733C" w:rsidRDefault="00712449" w:rsidP="00534624">
            <w:pPr>
              <w:pStyle w:val="Centered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7" w14:textId="77777777" w:rsidR="00212276" w:rsidRPr="002A733C" w:rsidRDefault="00712449" w:rsidP="00534624">
            <w:pPr>
              <w:pStyle w:val="Centered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8" w14:textId="77777777" w:rsidR="00212276" w:rsidRPr="002A733C" w:rsidRDefault="00712449" w:rsidP="00534624">
            <w:pPr>
              <w:pStyle w:val="Centered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9" w14:textId="77777777" w:rsidR="00212276" w:rsidRPr="002A733C" w:rsidRDefault="00712449" w:rsidP="00534624">
            <w:pPr>
              <w:pStyle w:val="Centered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CFDA" w14:textId="77777777" w:rsidR="00212276" w:rsidRPr="002A733C" w:rsidRDefault="00712449" w:rsidP="00534624">
            <w:pPr>
              <w:pStyle w:val="Centered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47B7CFE2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DC" w14:textId="77777777"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D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E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DF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E0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CFE1" w14:textId="72F482CE" w:rsidR="00212276" w:rsidRPr="002A733C" w:rsidRDefault="00F9572D" w:rsidP="00212276">
            <w:pPr>
              <w:pStyle w:val="Centered"/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4B1E5C" wp14:editId="1D1D1CE2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14605</wp:posOffset>
                      </wp:positionV>
                      <wp:extent cx="114300" cy="146050"/>
                      <wp:effectExtent l="0" t="0" r="19050" b="6350"/>
                      <wp:wrapNone/>
                      <wp:docPr id="756851473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0A86" id="Multiplication Sign 1" o:spid="_x0000_s1026" style="position:absolute;margin-left:26.1pt;margin-top:1.15pt;width:9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" path="m16867,43362l38037,26793,57150,51215,76263,26793,97433,43362,74219,73025r23214,29663l76263,119257,57150,94835,38037,119257,16867,102688,40081,73025,16867,43362xe" fillcolor="#4f81bd [3204]" strokecolor="#0a121c [484]" strokeweight="2pt">
                      <v:path arrowok="t" o:connecttype="custom" o:connectlocs="16867,43362;38037,26793;57150,51215;76263,26793;97433,43362;74219,73025;97433,102688;76263,119257;57150,94835;38037,119257;16867,102688;40081,73025;16867,43362" o:connectangles="0,0,0,0,0,0,0,0,0,0,0,0,0"/>
                    </v:shape>
                  </w:pict>
                </mc:Fallback>
              </mc:AlternateContent>
            </w:r>
            <w:r w:rsidR="00212276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212276" w:rsidRPr="00CD247C">
              <w:rPr>
                <w:rStyle w:val="CheckBoxChar"/>
              </w:rPr>
            </w:r>
            <w:r w:rsidR="00212276" w:rsidRPr="00CD247C">
              <w:rPr>
                <w:rStyle w:val="CheckBoxChar"/>
              </w:rPr>
              <w:fldChar w:fldCharType="separate"/>
            </w:r>
            <w:r w:rsidR="00212276"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47B7CFED" w14:textId="77777777" w:rsidTr="006603DD">
        <w:trPr>
          <w:trHeight w:hRule="exact" w:val="780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E3" w14:textId="77777777" w:rsidR="00A149E2" w:rsidRDefault="00A149E2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CFE6" w14:textId="6A4E910C" w:rsidR="006603DD" w:rsidRDefault="00072894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Melissa</w:t>
            </w:r>
            <w:r w:rsidR="00351F65"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t>possesses good k</w:t>
            </w:r>
            <w:r w:rsidR="00351F65">
              <w:rPr>
                <w:rStyle w:val="CheckBoxChar"/>
              </w:rPr>
              <w:t xml:space="preserve">nowledge </w:t>
            </w:r>
            <w:r>
              <w:rPr>
                <w:rStyle w:val="CheckBoxChar"/>
              </w:rPr>
              <w:t>about</w:t>
            </w:r>
            <w:r w:rsidR="00351F65"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t xml:space="preserve">the </w:t>
            </w:r>
            <w:r w:rsidR="00351F65">
              <w:rPr>
                <w:rStyle w:val="CheckBoxChar"/>
              </w:rPr>
              <w:t xml:space="preserve">RJ program, RJ duties and RJ Goals.  She </w:t>
            </w:r>
            <w:r>
              <w:rPr>
                <w:rStyle w:val="CheckBoxChar"/>
              </w:rPr>
              <w:t xml:space="preserve">is always willing to learn and continues to job shadow, ask questions, be curious, etc. Melissa is always researching RJ as well as related information that can benefit her clients </w:t>
            </w:r>
          </w:p>
          <w:p w14:paraId="47B7CFE7" w14:textId="77777777" w:rsidR="006603DD" w:rsidRDefault="006603DD" w:rsidP="00534624">
            <w:pPr>
              <w:rPr>
                <w:rStyle w:val="CheckBoxChar"/>
              </w:rPr>
            </w:pPr>
          </w:p>
          <w:p w14:paraId="47B7CFE8" w14:textId="13B4C56E" w:rsidR="006603DD" w:rsidRDefault="00B0158D" w:rsidP="00534624">
            <w:pPr>
              <w:rPr>
                <w:rStyle w:val="CheckBoxChar"/>
              </w:rPr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E9C0537" wp14:editId="472BEA0D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81280</wp:posOffset>
                      </wp:positionV>
                      <wp:extent cx="158750" cy="82550"/>
                      <wp:effectExtent l="0" t="0" r="0" b="12700"/>
                      <wp:wrapNone/>
                      <wp:docPr id="67785524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82550"/>
                              </a:xfrm>
                              <a:prstGeom prst="mathMultiply">
                                <a:avLst>
                                  <a:gd name="adj1" fmla="val 4076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0A956" id="Multiplication Sign 1" o:spid="_x0000_s1026" style="position:absolute;margin-left:404.1pt;margin-top:6.4pt;width:12.5pt;height:6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" path="m30366,34753l45890,4900,79375,22312,112860,4900r15524,29853l115842,41275r12542,6522l112860,77650,79375,60238,45890,77650,30366,47797,42908,41275,30366,34753xe" fillcolor="#4f81bd [3204]" strokecolor="#0a121c [484]" strokeweight="2pt">
                      <v:path arrowok="t" o:connecttype="custom" o:connectlocs="30366,34753;45890,4900;79375,22312;112860,4900;128384,34753;115842,41275;128384,47797;112860,77650;79375,60238;45890,77650;30366,47797;42908,41275;30366,34753" o:connectangles="0,0,0,0,0,0,0,0,0,0,0,0,0"/>
                    </v:shape>
                  </w:pict>
                </mc:Fallback>
              </mc:AlternateContent>
            </w:r>
          </w:p>
          <w:p w14:paraId="47B7CFE9" w14:textId="77777777" w:rsidR="006603DD" w:rsidRDefault="006603DD" w:rsidP="00534624">
            <w:pPr>
              <w:rPr>
                <w:rStyle w:val="CheckBoxChar"/>
              </w:rPr>
            </w:pPr>
          </w:p>
          <w:p w14:paraId="47B7CFEA" w14:textId="77777777" w:rsidR="006603DD" w:rsidRDefault="006603DD" w:rsidP="00534624">
            <w:pPr>
              <w:rPr>
                <w:rStyle w:val="CheckBoxChar"/>
              </w:rPr>
            </w:pPr>
          </w:p>
          <w:p w14:paraId="47B7CFEB" w14:textId="77777777" w:rsidR="006603DD" w:rsidRDefault="006603DD" w:rsidP="00534624">
            <w:pPr>
              <w:rPr>
                <w:rStyle w:val="CheckBoxChar"/>
              </w:rPr>
            </w:pPr>
          </w:p>
          <w:p w14:paraId="47B7CFEC" w14:textId="77777777"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14:paraId="47B7CFF4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EE" w14:textId="77777777"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EF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0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1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2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CFF3" w14:textId="49F33E95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7B7CFF7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F5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CFF6" w14:textId="6711A516" w:rsidR="00B0158D" w:rsidRPr="00B0158D" w:rsidRDefault="00B0158D" w:rsidP="00B0158D">
            <w:pPr>
              <w:rPr>
                <w:rStyle w:val="CheckBoxChar"/>
                <w:rFonts w:ascii="inherit" w:hAnsi="inherit" w:cs="Arial"/>
                <w:color w:val="2B2B2B"/>
                <w:sz w:val="24"/>
                <w:lang w:val="en-CA" w:eastAsia="en-CA"/>
              </w:rPr>
            </w:pPr>
            <w:r>
              <w:rPr>
                <w:rStyle w:val="CheckBoxChar"/>
                <w:color w:val="auto"/>
              </w:rPr>
              <w:t xml:space="preserve">Work quality is excellent.  </w:t>
            </w:r>
            <w:r w:rsidR="00072894">
              <w:rPr>
                <w:rStyle w:val="CheckBoxChar"/>
                <w:color w:val="auto"/>
              </w:rPr>
              <w:t xml:space="preserve">She catches on quickly and is able to seek assistance when she needs it. </w:t>
            </w:r>
            <w:r w:rsidR="00351F65">
              <w:rPr>
                <w:rStyle w:val="CheckBoxChar"/>
                <w:color w:val="auto"/>
              </w:rPr>
              <w:t>Her</w:t>
            </w:r>
            <w:r>
              <w:rPr>
                <w:rStyle w:val="CheckBoxChar"/>
                <w:color w:val="auto"/>
              </w:rPr>
              <w:t xml:space="preserve"> RJ reports, correspondence to the courts</w:t>
            </w:r>
            <w:r w:rsidR="00E037A8">
              <w:rPr>
                <w:rStyle w:val="CheckBoxChar"/>
                <w:color w:val="auto"/>
              </w:rPr>
              <w:t xml:space="preserve"> and stakeholders </w:t>
            </w:r>
            <w:r>
              <w:rPr>
                <w:rStyle w:val="CheckBoxChar"/>
                <w:color w:val="auto"/>
              </w:rPr>
              <w:t>are professional.</w:t>
            </w:r>
            <w:r w:rsidR="003561EB">
              <w:rPr>
                <w:rStyle w:val="CheckBoxChar"/>
                <w:color w:val="auto"/>
              </w:rPr>
              <w:t xml:space="preserve">  </w:t>
            </w:r>
            <w:r>
              <w:rPr>
                <w:rStyle w:val="CheckBoxChar"/>
                <w:color w:val="auto"/>
              </w:rPr>
              <w:t xml:space="preserve"> </w:t>
            </w:r>
            <w:r w:rsidR="00E037A8">
              <w:rPr>
                <w:rStyle w:val="CheckBoxChar"/>
                <w:color w:val="auto"/>
              </w:rPr>
              <w:t xml:space="preserve">She attends </w:t>
            </w:r>
            <w:r w:rsidR="00072894">
              <w:rPr>
                <w:rStyle w:val="CheckBoxChar"/>
                <w:color w:val="auto"/>
              </w:rPr>
              <w:t xml:space="preserve">virtual </w:t>
            </w:r>
            <w:r w:rsidR="00E037A8">
              <w:rPr>
                <w:rStyle w:val="CheckBoxChar"/>
                <w:color w:val="auto"/>
              </w:rPr>
              <w:t xml:space="preserve">court </w:t>
            </w:r>
            <w:r w:rsidR="00072894">
              <w:rPr>
                <w:rStyle w:val="CheckBoxChar"/>
                <w:color w:val="auto"/>
              </w:rPr>
              <w:t>where offered and is willing and is eager to attend in person</w:t>
            </w:r>
          </w:p>
        </w:tc>
      </w:tr>
      <w:tr w:rsidR="00F771DC" w:rsidRPr="002A733C" w14:paraId="47B7CFFE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F8" w14:textId="1CE4753A"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9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B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CFF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CFFD" w14:textId="34EE140E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7B7D001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CFFF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00" w14:textId="2AF719C1" w:rsidR="00F771DC" w:rsidRPr="00CD247C" w:rsidRDefault="00F9572D" w:rsidP="00534624">
            <w:pPr>
              <w:rPr>
                <w:rStyle w:val="CheckBoxChar"/>
              </w:rPr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76ED67D" wp14:editId="62F150AD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-347345</wp:posOffset>
                      </wp:positionV>
                      <wp:extent cx="114300" cy="146050"/>
                      <wp:effectExtent l="0" t="0" r="19050" b="6350"/>
                      <wp:wrapNone/>
                      <wp:docPr id="379119289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8480" id="Multiplication Sign 1" o:spid="_x0000_s1026" style="position:absolute;margin-left:407.5pt;margin-top:-27.35pt;width:9pt;height:1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" path="m16867,43362l38037,26793,57150,51215,76263,26793,97433,43362,74219,73025r23214,29663l76263,119257,57150,94835,38037,119257,16867,102688,40081,73025,16867,43362xe" fillcolor="#4f81bd" strokecolor="#1c334e" strokeweight="2pt">
                      <v:path arrowok="t" o:connecttype="custom" o:connectlocs="16867,43362;38037,26793;57150,51215;76263,26793;97433,43362;74219,73025;97433,102688;76263,119257;57150,94835;38037,119257;16867,102688;40081,73025;16867,43362" o:connectangles="0,0,0,0,0,0,0,0,0,0,0,0,0"/>
                    </v:shape>
                  </w:pict>
                </mc:Fallback>
              </mc:AlternateContent>
            </w:r>
            <w:r w:rsidR="00072894">
              <w:rPr>
                <w:rStyle w:val="CheckBoxChar"/>
              </w:rPr>
              <w:t xml:space="preserve">Melissa is punctual and attends work regularly.  She </w:t>
            </w:r>
            <w:r w:rsidR="00B0158D">
              <w:rPr>
                <w:rStyle w:val="CheckBoxChar"/>
              </w:rPr>
              <w:t>always inform</w:t>
            </w:r>
            <w:r w:rsidR="00072894">
              <w:rPr>
                <w:rStyle w:val="CheckBoxChar"/>
              </w:rPr>
              <w:t xml:space="preserve">s </w:t>
            </w:r>
            <w:r w:rsidR="00B0158D">
              <w:rPr>
                <w:rStyle w:val="CheckBoxChar"/>
              </w:rPr>
              <w:t>me of her schedule</w:t>
            </w:r>
            <w:r w:rsidR="00072894">
              <w:rPr>
                <w:rStyle w:val="CheckBoxChar"/>
              </w:rPr>
              <w:t xml:space="preserve"> and whereabouts</w:t>
            </w:r>
            <w:r w:rsidR="00D0492C">
              <w:rPr>
                <w:rStyle w:val="CheckBoxChar"/>
              </w:rPr>
              <w:t>.</w:t>
            </w:r>
          </w:p>
        </w:tc>
      </w:tr>
      <w:tr w:rsidR="00F771DC" w:rsidRPr="002A733C" w14:paraId="47B7D008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02" w14:textId="77777777"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3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5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07" w14:textId="1FB49D64" w:rsidR="00F771DC" w:rsidRPr="002A733C" w:rsidRDefault="00E037A8" w:rsidP="00212276">
            <w:pPr>
              <w:pStyle w:val="Centered"/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8DB8786" wp14:editId="186BE3CD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-12700</wp:posOffset>
                      </wp:positionV>
                      <wp:extent cx="114300" cy="146050"/>
                      <wp:effectExtent l="0" t="0" r="19050" b="6350"/>
                      <wp:wrapNone/>
                      <wp:docPr id="1011899454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51071" id="Multiplication Sign 1" o:spid="_x0000_s1026" style="position:absolute;margin-left:27.15pt;margin-top:-1pt;width:9pt;height:1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" path="m16867,43362l38037,26793,57150,51215,76263,26793,97433,43362,74219,73025r23214,29663l76263,119257,57150,94835,38037,119257,16867,102688,40081,73025,16867,43362xe" fillcolor="#4f81bd [3204]" strokecolor="#0a121c [484]" strokeweight="2pt">
                      <v:path arrowok="t" o:connecttype="custom" o:connectlocs="16867,43362;38037,26793;57150,51215;76263,26793;97433,43362;74219,73025;97433,102688;76263,119257;57150,94835;38037,119257;16867,102688;40081,73025;16867,43362" o:connectangles="0,0,0,0,0,0,0,0,0,0,0,0,0"/>
                    </v:shape>
                  </w:pict>
                </mc:Fallback>
              </mc:AlternateConten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F771DC" w:rsidRPr="00CD247C">
              <w:rPr>
                <w:rStyle w:val="CheckBoxChar"/>
              </w:rPr>
            </w:r>
            <w:r w:rsidR="00F771DC" w:rsidRPr="00CD247C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7B7D00B" w14:textId="77777777" w:rsidTr="006603DD">
        <w:trPr>
          <w:trHeight w:hRule="exact" w:val="771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09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0A" w14:textId="3A126063" w:rsidR="00AA040E" w:rsidRPr="00CD247C" w:rsidRDefault="00072894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Melissa</w:t>
            </w:r>
            <w:r w:rsidR="00AA040E"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t xml:space="preserve">has taken </w:t>
            </w:r>
            <w:r w:rsidR="00D0492C">
              <w:rPr>
                <w:rStyle w:val="CheckBoxChar"/>
              </w:rPr>
              <w:t>the initiative</w:t>
            </w:r>
            <w:r w:rsidR="00AA040E"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t xml:space="preserve">to learn more about her job and seeks to attend other team member’s circles as </w:t>
            </w:r>
            <w:r w:rsidR="00E90E54">
              <w:rPr>
                <w:rStyle w:val="CheckBoxChar"/>
              </w:rPr>
              <w:t xml:space="preserve">a </w:t>
            </w:r>
            <w:r>
              <w:rPr>
                <w:rStyle w:val="CheckBoxChar"/>
              </w:rPr>
              <w:t xml:space="preserve">learning experience.  She has taken the initiative to </w:t>
            </w:r>
            <w:r w:rsidR="00D0492C">
              <w:rPr>
                <w:rStyle w:val="CheckBoxChar"/>
              </w:rPr>
              <w:t>obtain</w:t>
            </w:r>
            <w:r>
              <w:rPr>
                <w:rStyle w:val="CheckBoxChar"/>
              </w:rPr>
              <w:t xml:space="preserve"> </w:t>
            </w:r>
            <w:r w:rsidR="00E90E54">
              <w:rPr>
                <w:rStyle w:val="CheckBoxChar"/>
              </w:rPr>
              <w:t xml:space="preserve">additional </w:t>
            </w:r>
            <w:r>
              <w:rPr>
                <w:rStyle w:val="CheckBoxChar"/>
              </w:rPr>
              <w:t>training in Hub and IVPPR( DV) to enhance her skills and to be able to provide the best service to our clients.</w:t>
            </w:r>
            <w:r w:rsidR="00AA040E"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t xml:space="preserve">She has </w:t>
            </w:r>
            <w:r w:rsidR="00E90E54">
              <w:rPr>
                <w:rStyle w:val="CheckBoxChar"/>
              </w:rPr>
              <w:t xml:space="preserve">respected </w:t>
            </w:r>
            <w:r>
              <w:rPr>
                <w:rStyle w:val="CheckBoxChar"/>
              </w:rPr>
              <w:t>contacts (translator/peers/</w:t>
            </w:r>
            <w:r w:rsidR="00D0492C">
              <w:rPr>
                <w:rStyle w:val="CheckBoxChar"/>
              </w:rPr>
              <w:t>professionals) that</w:t>
            </w:r>
            <w:r w:rsidR="00E90E54">
              <w:rPr>
                <w:rStyle w:val="CheckBoxChar"/>
              </w:rPr>
              <w:t xml:space="preserve"> ad</w:t>
            </w:r>
            <w:r w:rsidR="00D0492C">
              <w:rPr>
                <w:rStyle w:val="CheckBoxChar"/>
              </w:rPr>
              <w:t>d</w:t>
            </w:r>
            <w:r w:rsidR="00E90E54">
              <w:rPr>
                <w:rStyle w:val="CheckBoxChar"/>
              </w:rPr>
              <w:t xml:space="preserve"> value to our RJ  program. She offers to assist where she can</w:t>
            </w:r>
            <w:r w:rsidR="00D0492C">
              <w:rPr>
                <w:rStyle w:val="CheckBoxChar"/>
              </w:rPr>
              <w:t xml:space="preserve"> </w:t>
            </w:r>
            <w:r w:rsidR="00E90E54">
              <w:rPr>
                <w:rStyle w:val="CheckBoxChar"/>
              </w:rPr>
              <w:t xml:space="preserve">(take minutes, attend circles </w:t>
            </w:r>
            <w:r w:rsidR="00D0492C">
              <w:rPr>
                <w:rStyle w:val="CheckBoxChar"/>
              </w:rPr>
              <w:t>&amp;</w:t>
            </w:r>
            <w:r w:rsidR="00E90E54">
              <w:rPr>
                <w:rStyle w:val="CheckBoxChar"/>
              </w:rPr>
              <w:t xml:space="preserve"> meetings)</w:t>
            </w:r>
          </w:p>
        </w:tc>
      </w:tr>
      <w:tr w:rsidR="00F771DC" w:rsidRPr="002A733C" w14:paraId="47B7D012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0C" w14:textId="77777777"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D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0F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10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11" w14:textId="6BEE44CB" w:rsidR="00F771DC" w:rsidRPr="002A733C" w:rsidRDefault="00E037A8" w:rsidP="00212276">
            <w:pPr>
              <w:pStyle w:val="Centered"/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41BA7D8" wp14:editId="3DDD2AA0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-26035</wp:posOffset>
                      </wp:positionV>
                      <wp:extent cx="114300" cy="146050"/>
                      <wp:effectExtent l="0" t="0" r="19050" b="6350"/>
                      <wp:wrapNone/>
                      <wp:docPr id="1874012936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431FD" id="Multiplication Sign 1" o:spid="_x0000_s1026" style="position:absolute;margin-left:26.65pt;margin-top:-2.05pt;width:9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" path="m16867,43362l38037,26793,57150,51215,76263,26793,97433,43362,74219,73025r23214,29663l76263,119257,57150,94835,38037,119257,16867,102688,40081,73025,16867,43362xe" fillcolor="#4f81bd [3204]" strokecolor="#0a121c [484]" strokeweight="2pt">
                      <v:path arrowok="t" o:connecttype="custom" o:connectlocs="16867,43362;38037,26793;57150,51215;76263,26793;97433,43362;74219,73025;97433,102688;76263,119257;57150,94835;38037,119257;16867,102688;40081,73025;16867,43362" o:connectangles="0,0,0,0,0,0,0,0,0,0,0,0,0"/>
                    </v:shape>
                  </w:pict>
                </mc:Fallback>
              </mc:AlternateConten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F771DC" w:rsidRPr="00CD247C">
              <w:rPr>
                <w:rStyle w:val="CheckBoxChar"/>
              </w:rPr>
            </w:r>
            <w:r w:rsidR="00F771DC" w:rsidRPr="00CD247C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7B7D015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13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14" w14:textId="576AFB90" w:rsidR="00B0158D" w:rsidRPr="00CD247C" w:rsidRDefault="00072894" w:rsidP="00AA040E">
            <w:pPr>
              <w:rPr>
                <w:rStyle w:val="CheckBoxChar"/>
              </w:rPr>
            </w:pPr>
            <w:r>
              <w:rPr>
                <w:rStyle w:val="CheckBoxChar"/>
              </w:rPr>
              <w:t>Melissa</w:t>
            </w:r>
            <w:r w:rsidR="003561EB">
              <w:rPr>
                <w:rStyle w:val="CheckBoxChar"/>
              </w:rPr>
              <w:t xml:space="preserve"> </w:t>
            </w:r>
            <w:r w:rsidR="00AA040E">
              <w:rPr>
                <w:rStyle w:val="CheckBoxChar"/>
              </w:rPr>
              <w:t xml:space="preserve">is great at reaching out when she has questions or needs clarification, she answers emails in a timely manner.  </w:t>
            </w:r>
            <w:r w:rsidR="00D0492C">
              <w:rPr>
                <w:rStyle w:val="CheckBoxChar"/>
              </w:rPr>
              <w:t>S</w:t>
            </w:r>
            <w:r w:rsidR="00E90E54">
              <w:rPr>
                <w:rStyle w:val="CheckBoxChar"/>
              </w:rPr>
              <w:t>he</w:t>
            </w:r>
            <w:r w:rsidR="00AA040E">
              <w:rPr>
                <w:rStyle w:val="CheckBoxChar"/>
              </w:rPr>
              <w:t xml:space="preserve"> shar</w:t>
            </w:r>
            <w:r w:rsidR="00E90E54">
              <w:rPr>
                <w:rStyle w:val="CheckBoxChar"/>
              </w:rPr>
              <w:t xml:space="preserve">es her </w:t>
            </w:r>
            <w:r w:rsidR="00AA040E">
              <w:rPr>
                <w:rStyle w:val="CheckBoxChar"/>
              </w:rPr>
              <w:t>ideas, listen</w:t>
            </w:r>
            <w:r w:rsidR="00E90E54">
              <w:rPr>
                <w:rStyle w:val="CheckBoxChar"/>
              </w:rPr>
              <w:t>s</w:t>
            </w:r>
            <w:r w:rsidR="00AA040E">
              <w:rPr>
                <w:rStyle w:val="CheckBoxChar"/>
              </w:rPr>
              <w:t xml:space="preserve"> to other’s ideas. Her reports and correspondence to court officials is professional.</w:t>
            </w:r>
          </w:p>
        </w:tc>
      </w:tr>
      <w:tr w:rsidR="00F771DC" w:rsidRPr="002A733C" w14:paraId="47B7D01C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16" w14:textId="77777777"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17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1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19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7D01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1B" w14:textId="7CAD0DF0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7B7D01F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1D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1E" w14:textId="3E419BF4" w:rsidR="00AA040E" w:rsidRPr="00CD247C" w:rsidRDefault="00F9572D" w:rsidP="00AA040E">
            <w:pPr>
              <w:rPr>
                <w:rStyle w:val="CheckBoxChar"/>
              </w:rPr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C124CEB" wp14:editId="54C5E78A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-340995</wp:posOffset>
                      </wp:positionV>
                      <wp:extent cx="114300" cy="146050"/>
                      <wp:effectExtent l="0" t="0" r="19050" b="6350"/>
                      <wp:wrapNone/>
                      <wp:docPr id="826031108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AE56" id="Multiplication Sign 1" o:spid="_x0000_s1026" style="position:absolute;margin-left:407.5pt;margin-top:-26.85pt;width:9pt;height:1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" path="m16867,43362l38037,26793,57150,51215,76263,26793,97433,43362,74219,73025r23214,29663l76263,119257,57150,94835,38037,119257,16867,102688,40081,73025,16867,43362xe" fillcolor="#4f81bd [3204]" strokecolor="#0a121c [484]" strokeweight="2pt">
                      <v:path arrowok="t" o:connecttype="custom" o:connectlocs="16867,43362;38037,26793;57150,51215;76263,26793;97433,43362;74219,73025;97433,102688;76263,119257;57150,94835;38037,119257;16867,102688;40081,73025;16867,43362" o:connectangles="0,0,0,0,0,0,0,0,0,0,0,0,0"/>
                    </v:shape>
                  </w:pict>
                </mc:Fallback>
              </mc:AlternateContent>
            </w:r>
            <w:r w:rsidR="00AA040E">
              <w:rPr>
                <w:rStyle w:val="CheckBoxChar"/>
              </w:rPr>
              <w:t xml:space="preserve">I am confident that I can depend on </w:t>
            </w:r>
            <w:r w:rsidR="00E90E54">
              <w:rPr>
                <w:rStyle w:val="CheckBoxChar"/>
              </w:rPr>
              <w:t>Melissa</w:t>
            </w:r>
            <w:r w:rsidR="00AA040E">
              <w:rPr>
                <w:rStyle w:val="CheckBoxChar"/>
              </w:rPr>
              <w:t xml:space="preserve">.  </w:t>
            </w:r>
            <w:r w:rsidR="003561EB">
              <w:rPr>
                <w:rStyle w:val="CheckBoxChar"/>
              </w:rPr>
              <w:t>She</w:t>
            </w:r>
            <w:r w:rsidR="00AA040E">
              <w:rPr>
                <w:rStyle w:val="CheckBoxChar"/>
              </w:rPr>
              <w:t xml:space="preserve"> always offers to assist where she can and has demonstrated she sincerely cares about and enjoys her job.  </w:t>
            </w:r>
          </w:p>
        </w:tc>
      </w:tr>
      <w:tr w:rsidR="00F771DC" w:rsidRPr="002A733C" w14:paraId="47B7D022" w14:textId="77777777">
        <w:trPr>
          <w:trHeight w:hRule="exact" w:val="403"/>
          <w:jc w:val="center"/>
        </w:trPr>
        <w:tc>
          <w:tcPr>
            <w:tcW w:w="405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20" w14:textId="77777777" w:rsidR="00F771DC" w:rsidRDefault="00F771DC" w:rsidP="00712449">
            <w:r w:rsidRPr="00712449">
              <w:rPr>
                <w:rStyle w:val="BoldChar"/>
              </w:rPr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</w:tc>
        <w:tc>
          <w:tcPr>
            <w:tcW w:w="603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7D021" w14:textId="1D25B973" w:rsidR="00F771DC" w:rsidRPr="00CD247C" w:rsidRDefault="00AA040E" w:rsidP="00712449">
            <w:pPr>
              <w:rPr>
                <w:rStyle w:val="CheckBoxChar"/>
              </w:rPr>
            </w:pPr>
            <w:r>
              <w:rPr>
                <w:rStyle w:val="CheckBoxChar"/>
              </w:rPr>
              <w:t>Excellent (5)</w:t>
            </w:r>
          </w:p>
        </w:tc>
      </w:tr>
      <w:tr w:rsidR="00F771DC" w:rsidRPr="002A733C" w14:paraId="47B7D024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D023" w14:textId="77777777" w:rsidR="00F771DC" w:rsidRPr="00212276" w:rsidRDefault="00F771DC" w:rsidP="00212276"/>
        </w:tc>
      </w:tr>
      <w:tr w:rsidR="00F771DC" w:rsidRPr="002A733C" w14:paraId="47B7D026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B7D025" w14:textId="77777777"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14:paraId="47B7D02A" w14:textId="77777777" w:rsidTr="003C72CB">
        <w:trPr>
          <w:trHeight w:val="1254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14:paraId="47B7D027" w14:textId="77777777" w:rsidR="00F771DC" w:rsidRDefault="00F771DC" w:rsidP="00D4274D">
            <w:pPr>
              <w:pStyle w:val="AdditionalComments"/>
            </w:pPr>
            <w:r>
              <w:t>Additional Comments</w:t>
            </w:r>
          </w:p>
          <w:p w14:paraId="47B7D028" w14:textId="07877073" w:rsidR="00807B72" w:rsidRPr="00212276" w:rsidRDefault="00AA040E" w:rsidP="0094577E">
            <w:pPr>
              <w:pStyle w:val="AdditionalComments"/>
              <w:ind w:right="137"/>
            </w:pPr>
            <w:r>
              <w:t xml:space="preserve">I am </w:t>
            </w:r>
            <w:r w:rsidR="00CD4E16">
              <w:t xml:space="preserve">so pleased to have </w:t>
            </w:r>
            <w:r w:rsidR="00E90E54">
              <w:t xml:space="preserve">Melissa </w:t>
            </w:r>
            <w:r w:rsidR="00CD4E16">
              <w:t xml:space="preserve">as part of my team.  she is passionate about helping </w:t>
            </w:r>
            <w:r w:rsidR="0094577E">
              <w:t>our Nan members.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14:paraId="47B7D029" w14:textId="77777777" w:rsidR="00F771DC" w:rsidRPr="00A149E2" w:rsidRDefault="00F771DC" w:rsidP="003F1AA9">
            <w:pPr>
              <w:pStyle w:val="Text"/>
            </w:pPr>
          </w:p>
        </w:tc>
      </w:tr>
      <w:tr w:rsidR="00F771DC" w:rsidRPr="002A733C" w14:paraId="47B7D02E" w14:textId="77777777" w:rsidTr="003C72CB">
        <w:trPr>
          <w:trHeight w:val="1596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B7D02B" w14:textId="77777777" w:rsidR="00F771DC" w:rsidRDefault="00F771DC" w:rsidP="00534624">
            <w:pPr>
              <w:pStyle w:val="AdditionalComments"/>
            </w:pPr>
            <w:r w:rsidRPr="00534624">
              <w:t>Goals</w:t>
            </w:r>
            <w:r>
              <w:t xml:space="preserve"> </w:t>
            </w:r>
          </w:p>
          <w:p w14:paraId="47B7D02C" w14:textId="77777777" w:rsidR="00F771DC" w:rsidRPr="00212276" w:rsidRDefault="00F771DC" w:rsidP="00534624">
            <w:pPr>
              <w:pStyle w:val="Italics"/>
            </w:pPr>
            <w:r w:rsidRPr="00534624">
              <w:t>(as agreed upon by employee and manager)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7D02D" w14:textId="2B11E9D2" w:rsidR="00CD4E16" w:rsidRPr="00A149E2" w:rsidRDefault="00CD4E16" w:rsidP="003561EB">
            <w:pPr>
              <w:pStyle w:val="Text"/>
            </w:pPr>
          </w:p>
        </w:tc>
      </w:tr>
      <w:tr w:rsidR="00F771DC" w:rsidRPr="002A733C" w14:paraId="47B7D030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7D02F" w14:textId="77777777" w:rsidR="00F771DC" w:rsidRPr="00A149E2" w:rsidRDefault="00F771DC" w:rsidP="00CB7227"/>
        </w:tc>
      </w:tr>
      <w:tr w:rsidR="00F771DC" w:rsidRPr="002A733C" w14:paraId="47B7D032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B7D031" w14:textId="77777777"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14:paraId="47B7D034" w14:textId="77777777">
        <w:trPr>
          <w:trHeight w:val="534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D033" w14:textId="77777777"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14:paraId="47B7D039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35" w14:textId="77777777" w:rsidR="00F771DC" w:rsidRDefault="00F771DC" w:rsidP="00A149E2">
            <w:r>
              <w:t>Employee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D036" w14:textId="09BBFFD9" w:rsidR="00F771DC" w:rsidRDefault="002C7AB1" w:rsidP="00A149E2">
            <w:r>
              <w:t>Melissa Leblanc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37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D038" w14:textId="5461E7D2" w:rsidR="00B96559" w:rsidRDefault="002C7AB1" w:rsidP="00A149E2">
            <w:r>
              <w:t>October 31, 2024</w:t>
            </w:r>
          </w:p>
        </w:tc>
      </w:tr>
      <w:tr w:rsidR="00F771DC" w:rsidRPr="002A733C" w14:paraId="47B7D03E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3A" w14:textId="77777777" w:rsidR="00F771DC" w:rsidRDefault="00F771DC" w:rsidP="00A149E2">
            <w:r>
              <w:t>Manager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D03B" w14:textId="1F2DB124" w:rsidR="00F771DC" w:rsidRDefault="00CD4E16" w:rsidP="00A149E2">
            <w:r>
              <w:t>Leahan Parrott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7D03C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7D03D" w14:textId="7B87AAFF" w:rsidR="00F771DC" w:rsidRDefault="00E90E54" w:rsidP="00A149E2">
            <w:r>
              <w:t>October 30</w:t>
            </w:r>
            <w:r w:rsidR="00E037A8">
              <w:t>, 2024</w:t>
            </w:r>
          </w:p>
        </w:tc>
      </w:tr>
    </w:tbl>
    <w:p w14:paraId="47B7D03F" w14:textId="27006926" w:rsidR="006B5428" w:rsidRDefault="006B5428" w:rsidP="00B60C88"/>
    <w:p w14:paraId="55CE96A5" w14:textId="77777777" w:rsidR="006B5428" w:rsidRDefault="006B5428">
      <w:r>
        <w:br w:type="page"/>
      </w:r>
    </w:p>
    <w:tbl>
      <w:tblPr>
        <w:tblStyle w:val="GridTable2-Accent3"/>
        <w:tblW w:w="0" w:type="auto"/>
        <w:tblInd w:w="0" w:type="dxa"/>
        <w:tblLook w:val="04A0" w:firstRow="1" w:lastRow="0" w:firstColumn="1" w:lastColumn="0" w:noHBand="0" w:noVBand="1"/>
      </w:tblPr>
      <w:tblGrid>
        <w:gridCol w:w="3268"/>
        <w:gridCol w:w="3917"/>
        <w:gridCol w:w="3593"/>
      </w:tblGrid>
      <w:tr w:rsidR="006B5428" w14:paraId="314F942C" w14:textId="77777777" w:rsidTr="006B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3"/>
            <w:tcBorders>
              <w:left w:val="nil"/>
              <w:right w:val="nil"/>
            </w:tcBorders>
            <w:hideMark/>
          </w:tcPr>
          <w:p w14:paraId="231D2CE2" w14:textId="26A8AEDB" w:rsidR="006B5428" w:rsidRDefault="006B5428">
            <w:r>
              <w:t xml:space="preserve">Goals and Performance Plan (GPP) – </w:t>
            </w:r>
          </w:p>
        </w:tc>
      </w:tr>
      <w:tr w:rsidR="006B5428" w14:paraId="08077900" w14:textId="77777777" w:rsidTr="006B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54F42D0E" w14:textId="1A01D99A" w:rsidR="006B5428" w:rsidRDefault="006B5428">
            <w:r>
              <w:t xml:space="preserve">Date: </w:t>
            </w:r>
            <w:r w:rsidR="00D0492C">
              <w:t>October 30, 2024</w:t>
            </w:r>
          </w:p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36716075" w14:textId="0A85AA7D" w:rsidR="006B5428" w:rsidRDefault="006B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employee:</w:t>
            </w:r>
            <w:r w:rsidR="00CD4E16">
              <w:t xml:space="preserve"> </w:t>
            </w:r>
            <w:r w:rsidR="00E90E54">
              <w:t>Melissa Leblanc</w:t>
            </w: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  <w:hideMark/>
          </w:tcPr>
          <w:p w14:paraId="368E3156" w14:textId="1CF28684" w:rsidR="006B5428" w:rsidRDefault="006B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supervisor:</w:t>
            </w:r>
            <w:r w:rsidR="00CD4E16">
              <w:t xml:space="preserve"> Leahan Parrott</w:t>
            </w:r>
          </w:p>
        </w:tc>
      </w:tr>
      <w:tr w:rsidR="006B5428" w14:paraId="09F09FC8" w14:textId="77777777" w:rsidTr="006B5428">
        <w:trPr>
          <w:trHeight w:val="3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21B9B6CA" w14:textId="77777777" w:rsidR="006B5428" w:rsidRDefault="006B5428"/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6CA6294A" w14:textId="77777777" w:rsidR="006B5428" w:rsidRDefault="006B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8AE7C8" w14:textId="77777777" w:rsidR="006B5428" w:rsidRDefault="006B5428" w:rsidP="00E037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14EAACB7" w14:textId="751EEAC3" w:rsidR="006B5428" w:rsidRDefault="006B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5428" w14:paraId="6A749B0C" w14:textId="77777777" w:rsidTr="006B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6F2E7114" w14:textId="77777777" w:rsidR="006B5428" w:rsidRDefault="006B5428">
            <w:r>
              <w:t>Employee’s main goals for this year: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63B4F9A9" w14:textId="77777777" w:rsidR="006B5428" w:rsidRDefault="006B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DAA9BA" w14:textId="77777777" w:rsidR="006B5428" w:rsidRDefault="006B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AE1C89" w14:textId="77777777" w:rsidR="006B5428" w:rsidRDefault="006B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BF93C8" w14:textId="77777777" w:rsidR="00CD4E16" w:rsidRDefault="00E90E54" w:rsidP="00E90E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obtain training in mediation</w:t>
            </w:r>
          </w:p>
          <w:p w14:paraId="4A9EEF98" w14:textId="77777777" w:rsidR="00E90E54" w:rsidRDefault="00E90E54" w:rsidP="00E90E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attend court in person</w:t>
            </w:r>
          </w:p>
          <w:p w14:paraId="6589970C" w14:textId="3D6DF789" w:rsidR="00E90E54" w:rsidRDefault="00E90E54" w:rsidP="00E90E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complete RJ circles, enter info in data base</w:t>
            </w:r>
          </w:p>
        </w:tc>
      </w:tr>
      <w:tr w:rsidR="006B5428" w14:paraId="21E0951F" w14:textId="77777777" w:rsidTr="006B5428">
        <w:trPr>
          <w:trHeight w:val="3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166D0696" w14:textId="77777777" w:rsidR="006B5428" w:rsidRDefault="006B5428">
            <w:r>
              <w:t>How progress towards the goals will be measured: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6FA25931" w14:textId="77777777" w:rsidR="006B5428" w:rsidRDefault="006B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4AF8D" w14:textId="77777777" w:rsidR="006B5428" w:rsidRDefault="006B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F8CB6" w14:textId="77777777" w:rsidR="006B5428" w:rsidRDefault="006B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960FD0" w14:textId="3911AA2F" w:rsidR="006B5428" w:rsidRDefault="00E0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E90E54">
              <w:t>data base will be up to date</w:t>
            </w:r>
            <w:r>
              <w:t>, one on ones will reflect if goals are met as well as</w:t>
            </w:r>
          </w:p>
          <w:p w14:paraId="4AE97567" w14:textId="77777777" w:rsidR="006B5428" w:rsidRDefault="006B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0F9D2" w14:textId="77777777" w:rsidR="00CD4E16" w:rsidRDefault="00CD4E16" w:rsidP="0035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data base will indicate successes with completing RJ circle</w:t>
            </w:r>
            <w:r w:rsidR="003561EB">
              <w:t>s</w:t>
            </w:r>
          </w:p>
          <w:p w14:paraId="7A11A194" w14:textId="77777777" w:rsidR="00E90E54" w:rsidRDefault="00E90E54" w:rsidP="0035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-training will be completed</w:t>
            </w:r>
          </w:p>
          <w:p w14:paraId="7949DE42" w14:textId="624A7924" w:rsidR="00D0492C" w:rsidRDefault="00D0492C" w:rsidP="0035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5428" w14:paraId="473A05FE" w14:textId="77777777" w:rsidTr="006B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3FC58594" w14:textId="77777777" w:rsidR="006B5428" w:rsidRDefault="006B5428">
            <w:r>
              <w:t>Next meeting date: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17A244E7" w14:textId="5016DD1F" w:rsidR="006B5428" w:rsidRDefault="00E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2025</w:t>
            </w:r>
          </w:p>
        </w:tc>
      </w:tr>
    </w:tbl>
    <w:p w14:paraId="13405B6F" w14:textId="77777777" w:rsidR="00B60C88" w:rsidRPr="002A733C" w:rsidRDefault="00B60C88" w:rsidP="00B60C88"/>
    <w:sectPr w:rsidR="00B60C88" w:rsidRPr="002A733C" w:rsidSect="007E38B8">
      <w:pgSz w:w="12240" w:h="20160" w:code="5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7F3915"/>
    <w:multiLevelType w:val="multilevel"/>
    <w:tmpl w:val="270E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35241"/>
    <w:multiLevelType w:val="multilevel"/>
    <w:tmpl w:val="80C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730820">
    <w:abstractNumId w:val="9"/>
  </w:num>
  <w:num w:numId="2" w16cid:durableId="1765763031">
    <w:abstractNumId w:val="7"/>
  </w:num>
  <w:num w:numId="3" w16cid:durableId="33240611">
    <w:abstractNumId w:val="6"/>
  </w:num>
  <w:num w:numId="4" w16cid:durableId="375934032">
    <w:abstractNumId w:val="5"/>
  </w:num>
  <w:num w:numId="5" w16cid:durableId="83112113">
    <w:abstractNumId w:val="4"/>
  </w:num>
  <w:num w:numId="6" w16cid:durableId="1505901892">
    <w:abstractNumId w:val="8"/>
  </w:num>
  <w:num w:numId="7" w16cid:durableId="1863516957">
    <w:abstractNumId w:val="3"/>
  </w:num>
  <w:num w:numId="8" w16cid:durableId="1856460976">
    <w:abstractNumId w:val="2"/>
  </w:num>
  <w:num w:numId="9" w16cid:durableId="969165996">
    <w:abstractNumId w:val="1"/>
  </w:num>
  <w:num w:numId="10" w16cid:durableId="1427723822">
    <w:abstractNumId w:val="0"/>
  </w:num>
  <w:num w:numId="11" w16cid:durableId="1885481208">
    <w:abstractNumId w:val="11"/>
  </w:num>
  <w:num w:numId="12" w16cid:durableId="622343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F"/>
    <w:rsid w:val="000071F7"/>
    <w:rsid w:val="0002798A"/>
    <w:rsid w:val="00072894"/>
    <w:rsid w:val="00083002"/>
    <w:rsid w:val="00087B85"/>
    <w:rsid w:val="000A01F1"/>
    <w:rsid w:val="000C1163"/>
    <w:rsid w:val="000D2539"/>
    <w:rsid w:val="000E2AF0"/>
    <w:rsid w:val="000F2DF4"/>
    <w:rsid w:val="000F6783"/>
    <w:rsid w:val="000F7709"/>
    <w:rsid w:val="00101CD9"/>
    <w:rsid w:val="001059A0"/>
    <w:rsid w:val="00114E3E"/>
    <w:rsid w:val="00120C95"/>
    <w:rsid w:val="0014663E"/>
    <w:rsid w:val="00151CA2"/>
    <w:rsid w:val="00180664"/>
    <w:rsid w:val="00185BA5"/>
    <w:rsid w:val="00195009"/>
    <w:rsid w:val="0019779B"/>
    <w:rsid w:val="001B3E03"/>
    <w:rsid w:val="001D1B0F"/>
    <w:rsid w:val="001E79A9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C7AB1"/>
    <w:rsid w:val="002D222A"/>
    <w:rsid w:val="002D486E"/>
    <w:rsid w:val="002E0663"/>
    <w:rsid w:val="00302090"/>
    <w:rsid w:val="003076FD"/>
    <w:rsid w:val="00317005"/>
    <w:rsid w:val="00335259"/>
    <w:rsid w:val="00351F65"/>
    <w:rsid w:val="003561EB"/>
    <w:rsid w:val="003929F1"/>
    <w:rsid w:val="003A1B63"/>
    <w:rsid w:val="003A41A1"/>
    <w:rsid w:val="003B2326"/>
    <w:rsid w:val="003C72CB"/>
    <w:rsid w:val="003F1AA9"/>
    <w:rsid w:val="003F1D46"/>
    <w:rsid w:val="00437ED0"/>
    <w:rsid w:val="00440CD8"/>
    <w:rsid w:val="00443837"/>
    <w:rsid w:val="00445EB6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603DD"/>
    <w:rsid w:val="00682C69"/>
    <w:rsid w:val="006B1459"/>
    <w:rsid w:val="006B5428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38B8"/>
    <w:rsid w:val="007E56C4"/>
    <w:rsid w:val="00807B72"/>
    <w:rsid w:val="008107D6"/>
    <w:rsid w:val="0083291A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577E"/>
    <w:rsid w:val="0094790F"/>
    <w:rsid w:val="00966B90"/>
    <w:rsid w:val="009737B7"/>
    <w:rsid w:val="0097480E"/>
    <w:rsid w:val="009802C4"/>
    <w:rsid w:val="009973A4"/>
    <w:rsid w:val="009976D9"/>
    <w:rsid w:val="009978CA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A040E"/>
    <w:rsid w:val="00AA57AD"/>
    <w:rsid w:val="00AE6FA4"/>
    <w:rsid w:val="00B0158D"/>
    <w:rsid w:val="00B03907"/>
    <w:rsid w:val="00B11811"/>
    <w:rsid w:val="00B311E1"/>
    <w:rsid w:val="00B4735C"/>
    <w:rsid w:val="00B60C88"/>
    <w:rsid w:val="00B85B85"/>
    <w:rsid w:val="00B90EC2"/>
    <w:rsid w:val="00B96559"/>
    <w:rsid w:val="00BA268F"/>
    <w:rsid w:val="00BB4EAF"/>
    <w:rsid w:val="00BE1B37"/>
    <w:rsid w:val="00C079CA"/>
    <w:rsid w:val="00C35C7B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D4E16"/>
    <w:rsid w:val="00D03A13"/>
    <w:rsid w:val="00D0492C"/>
    <w:rsid w:val="00D14E73"/>
    <w:rsid w:val="00D21C4F"/>
    <w:rsid w:val="00D4274D"/>
    <w:rsid w:val="00D6155E"/>
    <w:rsid w:val="00D90A75"/>
    <w:rsid w:val="00DA4B5C"/>
    <w:rsid w:val="00DC47A2"/>
    <w:rsid w:val="00DE1551"/>
    <w:rsid w:val="00DE7FB7"/>
    <w:rsid w:val="00E037A8"/>
    <w:rsid w:val="00E20DDA"/>
    <w:rsid w:val="00E32A8B"/>
    <w:rsid w:val="00E36054"/>
    <w:rsid w:val="00E37E7B"/>
    <w:rsid w:val="00E46E04"/>
    <w:rsid w:val="00E87396"/>
    <w:rsid w:val="00E90E54"/>
    <w:rsid w:val="00EB478A"/>
    <w:rsid w:val="00EC42A3"/>
    <w:rsid w:val="00F02A61"/>
    <w:rsid w:val="00F40BB0"/>
    <w:rsid w:val="00F416FF"/>
    <w:rsid w:val="00F62C9C"/>
    <w:rsid w:val="00F771DC"/>
    <w:rsid w:val="00F83033"/>
    <w:rsid w:val="00F9572D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7CFB8"/>
  <w15:docId w15:val="{E5B35EA4-66E5-470A-8A99-511C28E7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E16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table" w:styleId="GridTable2-Accent3">
    <w:name w:val="Grid Table 2 Accent 3"/>
    <w:basedOn w:val="TableNormal"/>
    <w:uiPriority w:val="47"/>
    <w:rsid w:val="006B5428"/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9f153-362f-4a7a-8acb-48b3a66f9099">
      <Terms xmlns="http://schemas.microsoft.com/office/infopath/2007/PartnerControls"/>
    </lcf76f155ced4ddcb4097134ff3c332f>
    <TaxCatchAll xmlns="81b289ae-57ce-43e4-b708-b659a1bcce65" xsi:nil="true"/>
    <SharedWithUsers xmlns="81b289ae-57ce-43e4-b708-b659a1bcce6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82BBB6F2D3347A99EB88AD245A5A2" ma:contentTypeVersion="16" ma:contentTypeDescription="Create a new document." ma:contentTypeScope="" ma:versionID="9c2dc74910a279bf9cbffabd15aeb660">
  <xsd:schema xmlns:xsd="http://www.w3.org/2001/XMLSchema" xmlns:xs="http://www.w3.org/2001/XMLSchema" xmlns:p="http://schemas.microsoft.com/office/2006/metadata/properties" xmlns:ns2="8609f153-362f-4a7a-8acb-48b3a66f9099" xmlns:ns3="81b289ae-57ce-43e4-b708-b659a1bcce65" targetNamespace="http://schemas.microsoft.com/office/2006/metadata/properties" ma:root="true" ma:fieldsID="746ed1a354e20d1cc501558f68b03fab" ns2:_="" ns3:_="">
    <xsd:import namespace="8609f153-362f-4a7a-8acb-48b3a66f9099"/>
    <xsd:import namespace="81b289ae-57ce-43e4-b708-b659a1bcc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9f153-362f-4a7a-8acb-48b3a66f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4cf3b8-e3fc-4657-86bc-52945bca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89ae-57ce-43e4-b708-b659a1bcce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46b832-3ecf-4f4a-ae1e-2e767706de56}" ma:internalName="TaxCatchAll" ma:showField="CatchAllData" ma:web="81b289ae-57ce-43e4-b708-b659a1bcc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96FE2-E54D-4338-B1F9-1F427E6E36FB}">
  <ds:schemaRefs>
    <ds:schemaRef ds:uri="http://schemas.microsoft.com/office/2006/metadata/properties"/>
    <ds:schemaRef ds:uri="http://www.w3.org/2000/xmlns/"/>
    <ds:schemaRef ds:uri="8609f153-362f-4a7a-8acb-48b3a66f9099"/>
    <ds:schemaRef ds:uri="http://schemas.microsoft.com/office/infopath/2007/PartnerControls"/>
    <ds:schemaRef ds:uri="81b289ae-57ce-43e4-b708-b659a1bcce6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2A6AE83-F0FD-4F9C-AF3A-9C04A8BF19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609f153-362f-4a7a-8acb-48b3a66f9099"/>
    <ds:schemaRef ds:uri="81b289ae-57ce-43e4-b708-b659a1bcce65"/>
  </ds:schemaRefs>
</ds:datastoreItem>
</file>

<file path=customXml/itemProps3.xml><?xml version="1.0" encoding="utf-8"?>
<ds:datastoreItem xmlns:ds="http://schemas.openxmlformats.org/officeDocument/2006/customXml" ds:itemID="{155E4081-A844-4334-9957-7AA61A57A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Employee%20performance%20review.dot</Template>
  <TotalTime>14</TotalTime>
  <Pages>1</Pages>
  <Words>527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user</dc:creator>
  <cp:lastModifiedBy>Melissa Leblanc</cp:lastModifiedBy>
  <cp:revision>5</cp:revision>
  <cp:lastPrinted>2024-10-31T01:58:00Z</cp:lastPrinted>
  <dcterms:created xsi:type="dcterms:W3CDTF">2024-10-31T01:57:00Z</dcterms:created>
  <dcterms:modified xsi:type="dcterms:W3CDTF">2024-10-31T23:56:00Z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0x010100FCC82BBB6F2D3347A99EB88AD245A5A2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