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117A" w14:textId="575B1286" w:rsidR="007229D0" w:rsidRDefault="00F62C9C" w:rsidP="008D40FF">
      <w:pPr>
        <w:pStyle w:val="Heading1"/>
        <w:ind w:left="450"/>
      </w:pPr>
      <w:r>
        <w:rPr>
          <w:noProof/>
          <w:sz w:val="24"/>
        </w:rPr>
        <w:drawing>
          <wp:anchor distT="36576" distB="36576" distL="36576" distR="36576" simplePos="0" relativeHeight="251659776" behindDoc="0" locked="0" layoutInCell="1" allowOverlap="1" wp14:anchorId="6A471202" wp14:editId="6A471203">
            <wp:simplePos x="0" y="0"/>
            <wp:positionH relativeFrom="column">
              <wp:posOffset>5314013</wp:posOffset>
            </wp:positionH>
            <wp:positionV relativeFrom="paragraph">
              <wp:posOffset>-535898</wp:posOffset>
            </wp:positionV>
            <wp:extent cx="1319135" cy="11115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83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B0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471204" wp14:editId="6A471205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1040765" cy="520065"/>
                <wp:effectExtent l="0" t="127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71206" w14:textId="77777777" w:rsidR="008A0543" w:rsidRDefault="001D1B0F" w:rsidP="008A05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471207" wp14:editId="6A471208">
                                  <wp:extent cx="859790" cy="429895"/>
                                  <wp:effectExtent l="0" t="0" r="0" b="8255"/>
                                  <wp:docPr id="1" name="Picture 1" descr="your logo he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your logo he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790" cy="429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7120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05pt;margin-top:57.85pt;width:81.95pt;height:40.9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" filled="f" stroked="f">
                <v:textbox style="mso-fit-shape-to-text:t">
                  <w:txbxContent>
                    <w:p w14:paraId="6A471206" w14:textId="77777777" w:rsidR="008A0543" w:rsidRDefault="001D1B0F" w:rsidP="008A0543">
                      <w:r>
                        <w:rPr>
                          <w:noProof/>
                        </w:rPr>
                        <w:drawing>
                          <wp:inline distT="0" distB="0" distL="0" distR="0" wp14:anchorId="6A471207" wp14:editId="6A471208">
                            <wp:extent cx="859790" cy="429895"/>
                            <wp:effectExtent l="0" t="0" r="0" b="8255"/>
                            <wp:docPr id="1" name="Picture 1" descr="your logo he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your logo he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790" cy="429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0CDC">
        <w:rPr>
          <w:noProof/>
          <w:sz w:val="24"/>
        </w:rPr>
        <w:t>Human Resources</w:t>
      </w:r>
      <w:r w:rsidR="00DF0C7C">
        <w:rPr>
          <w:noProof/>
          <w:sz w:val="24"/>
        </w:rPr>
        <w:t xml:space="preserve"> manager</w:t>
      </w:r>
      <w:r w:rsidR="00820CDC">
        <w:rPr>
          <w:noProof/>
          <w:sz w:val="24"/>
        </w:rPr>
        <w:t xml:space="preserve"> Evaluation</w:t>
      </w:r>
    </w:p>
    <w:p w14:paraId="6A47117B" w14:textId="77777777" w:rsidR="00467865" w:rsidRDefault="00A149E2" w:rsidP="008D40FF">
      <w:pPr>
        <w:pStyle w:val="Heading3"/>
        <w:ind w:left="450"/>
      </w:pPr>
      <w:r>
        <w:t>Employee Performance Review</w:t>
      </w:r>
      <w:r w:rsidR="00120C95" w:rsidRPr="002A733C">
        <w:t xml:space="preserve"> </w:t>
      </w:r>
    </w:p>
    <w:p w14:paraId="6A47117C" w14:textId="77777777"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22"/>
        <w:gridCol w:w="174"/>
        <w:gridCol w:w="282"/>
        <w:gridCol w:w="170"/>
        <w:gridCol w:w="808"/>
        <w:gridCol w:w="14"/>
        <w:gridCol w:w="78"/>
        <w:gridCol w:w="360"/>
        <w:gridCol w:w="718"/>
        <w:gridCol w:w="824"/>
        <w:gridCol w:w="544"/>
        <w:gridCol w:w="1368"/>
        <w:gridCol w:w="338"/>
        <w:gridCol w:w="616"/>
        <w:gridCol w:w="14"/>
        <w:gridCol w:w="400"/>
        <w:gridCol w:w="50"/>
        <w:gridCol w:w="1318"/>
        <w:gridCol w:w="1382"/>
      </w:tblGrid>
      <w:tr w:rsidR="00A35524" w:rsidRPr="002A733C" w14:paraId="6A47117E" w14:textId="77777777">
        <w:trPr>
          <w:trHeight w:hRule="exact" w:val="288"/>
          <w:tblHeader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A47117D" w14:textId="77777777" w:rsidR="00A35524" w:rsidRPr="007522F6" w:rsidRDefault="00A149E2" w:rsidP="007522F6">
            <w:pPr>
              <w:pStyle w:val="Heading2"/>
            </w:pPr>
            <w:r w:rsidRPr="007522F6">
              <w:t>Employee</w:t>
            </w:r>
            <w:r w:rsidR="009C220D" w:rsidRPr="007522F6">
              <w:t xml:space="preserve"> Information</w:t>
            </w:r>
          </w:p>
        </w:tc>
      </w:tr>
      <w:tr w:rsidR="00A149E2" w:rsidRPr="002A733C" w14:paraId="6A471183" w14:textId="77777777">
        <w:trPr>
          <w:trHeight w:hRule="exact" w:val="403"/>
          <w:tblHeader/>
          <w:jc w:val="center"/>
        </w:trPr>
        <w:tc>
          <w:tcPr>
            <w:tcW w:w="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47117F" w14:textId="77777777" w:rsidR="00A149E2" w:rsidRPr="002A733C" w:rsidRDefault="00A149E2" w:rsidP="002A733C">
            <w:r>
              <w:t>Name</w:t>
            </w:r>
          </w:p>
        </w:tc>
        <w:tc>
          <w:tcPr>
            <w:tcW w:w="5678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471180" w14:textId="58F57A5E" w:rsidR="00A149E2" w:rsidRPr="002A733C" w:rsidRDefault="001708AC" w:rsidP="002A733C">
            <w:r>
              <w:t>Colette Shwetz</w:t>
            </w:r>
          </w:p>
        </w:tc>
        <w:tc>
          <w:tcPr>
            <w:tcW w:w="108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471181" w14:textId="77777777" w:rsidR="00A149E2" w:rsidRPr="002A733C" w:rsidRDefault="00A149E2" w:rsidP="002A733C">
            <w:r>
              <w:t>Employee ID</w:t>
            </w:r>
          </w:p>
        </w:tc>
        <w:tc>
          <w:tcPr>
            <w:tcW w:w="270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471182" w14:textId="77777777" w:rsidR="00A149E2" w:rsidRPr="002A733C" w:rsidRDefault="00A149E2" w:rsidP="002A733C"/>
        </w:tc>
      </w:tr>
      <w:tr w:rsidR="00A149E2" w:rsidRPr="002A733C" w14:paraId="6A471188" w14:textId="77777777">
        <w:trPr>
          <w:trHeight w:hRule="exact" w:val="403"/>
          <w:tblHeader/>
          <w:jc w:val="center"/>
        </w:trPr>
        <w:tc>
          <w:tcPr>
            <w:tcW w:w="7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471184" w14:textId="77777777" w:rsidR="00A149E2" w:rsidRPr="002A733C" w:rsidRDefault="00A149E2" w:rsidP="002A733C">
            <w:r>
              <w:t>Job Title</w:t>
            </w:r>
          </w:p>
        </w:tc>
        <w:tc>
          <w:tcPr>
            <w:tcW w:w="5504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471185" w14:textId="11919079" w:rsidR="00A149E2" w:rsidRPr="002A733C" w:rsidRDefault="001708AC" w:rsidP="002A733C">
            <w:r>
              <w:t>Human Resources Manager</w:t>
            </w:r>
          </w:p>
        </w:tc>
        <w:tc>
          <w:tcPr>
            <w:tcW w:w="61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471186" w14:textId="77777777" w:rsidR="00A149E2" w:rsidRPr="002A733C" w:rsidRDefault="00A149E2" w:rsidP="002A733C">
            <w:r>
              <w:t>Date</w:t>
            </w:r>
          </w:p>
        </w:tc>
        <w:tc>
          <w:tcPr>
            <w:tcW w:w="3164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471187" w14:textId="0B5E6051" w:rsidR="00A149E2" w:rsidRPr="002A733C" w:rsidRDefault="001708AC" w:rsidP="002A733C">
            <w:r>
              <w:t>Oct. 28-2022</w:t>
            </w:r>
          </w:p>
        </w:tc>
      </w:tr>
      <w:tr w:rsidR="00712449" w:rsidRPr="002A733C" w14:paraId="6A47118D" w14:textId="77777777">
        <w:trPr>
          <w:trHeight w:hRule="exact" w:val="403"/>
          <w:tblHeader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471189" w14:textId="77777777" w:rsidR="00712449" w:rsidRPr="002A733C" w:rsidRDefault="00712449" w:rsidP="002A733C">
            <w:r>
              <w:t>Department</w:t>
            </w:r>
          </w:p>
        </w:tc>
        <w:tc>
          <w:tcPr>
            <w:tcW w:w="5222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47118A" w14:textId="68E16148" w:rsidR="00712449" w:rsidRPr="002A733C" w:rsidRDefault="001708AC" w:rsidP="002A733C">
            <w:r>
              <w:t>ADM</w:t>
            </w:r>
          </w:p>
        </w:tc>
        <w:tc>
          <w:tcPr>
            <w:tcW w:w="108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47118B" w14:textId="77777777" w:rsidR="00712449" w:rsidRPr="002A733C" w:rsidRDefault="00712449" w:rsidP="002A733C">
            <w:r>
              <w:t>Manager</w:t>
            </w:r>
          </w:p>
        </w:tc>
        <w:tc>
          <w:tcPr>
            <w:tcW w:w="270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47118C" w14:textId="61C4AAFA" w:rsidR="00712449" w:rsidRPr="002A733C" w:rsidRDefault="001708AC" w:rsidP="002A733C">
            <w:r>
              <w:t>Irene Linklater Executive Director</w:t>
            </w:r>
          </w:p>
        </w:tc>
      </w:tr>
      <w:tr w:rsidR="00A149E2" w:rsidRPr="002A733C" w14:paraId="6A471192" w14:textId="77777777">
        <w:trPr>
          <w:trHeight w:hRule="exact" w:val="403"/>
          <w:tblHeader/>
          <w:jc w:val="center"/>
        </w:trPr>
        <w:tc>
          <w:tcPr>
            <w:tcW w:w="124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47118E" w14:textId="77777777" w:rsidR="00A149E2" w:rsidRDefault="00A149E2" w:rsidP="002A733C">
            <w:r>
              <w:t>Review Period</w:t>
            </w:r>
          </w:p>
        </w:tc>
        <w:tc>
          <w:tcPr>
            <w:tcW w:w="900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47118F" w14:textId="33254480" w:rsidR="00A149E2" w:rsidRPr="002A733C" w:rsidRDefault="00A149E2" w:rsidP="002A733C"/>
        </w:tc>
        <w:tc>
          <w:tcPr>
            <w:tcW w:w="3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471190" w14:textId="77777777" w:rsidR="00A149E2" w:rsidRPr="002A733C" w:rsidRDefault="00A149E2" w:rsidP="002A733C"/>
        </w:tc>
        <w:tc>
          <w:tcPr>
            <w:tcW w:w="7572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471191" w14:textId="2434AFBA" w:rsidR="00A149E2" w:rsidRPr="002A733C" w:rsidRDefault="00300BDB" w:rsidP="002A733C">
            <w:r>
              <w:t xml:space="preserve">    </w:t>
            </w:r>
            <w:r w:rsidR="001708AC" w:rsidRPr="001708AC">
              <w:rPr>
                <w:b/>
                <w:bCs/>
              </w:rPr>
              <w:t>2021-2022</w:t>
            </w:r>
            <w:r w:rsidRPr="001708AC">
              <w:rPr>
                <w:b/>
                <w:bCs/>
              </w:rPr>
              <w:t xml:space="preserve">                                                            </w:t>
            </w:r>
            <w:r>
              <w:t>Last Performance Evaluation: 2021-11-16</w:t>
            </w:r>
          </w:p>
        </w:tc>
      </w:tr>
      <w:tr w:rsidR="008B57DD" w:rsidRPr="002A733C" w14:paraId="6A471194" w14:textId="77777777">
        <w:trPr>
          <w:trHeight w:hRule="exact"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471193" w14:textId="77777777" w:rsidR="008B57DD" w:rsidRPr="002A733C" w:rsidRDefault="008B57DD" w:rsidP="002A733C"/>
        </w:tc>
      </w:tr>
      <w:tr w:rsidR="000F2DF4" w:rsidRPr="002A733C" w14:paraId="6A471196" w14:textId="77777777">
        <w:trPr>
          <w:trHeight w:hRule="exact"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A471195" w14:textId="77777777" w:rsidR="000F2DF4" w:rsidRPr="002A733C" w:rsidRDefault="00A149E2" w:rsidP="007522F6">
            <w:pPr>
              <w:pStyle w:val="Heading2"/>
            </w:pPr>
            <w:r>
              <w:t>Ratings</w:t>
            </w:r>
          </w:p>
        </w:tc>
      </w:tr>
      <w:tr w:rsidR="00212276" w:rsidRPr="002A733C" w14:paraId="6A47119D" w14:textId="77777777">
        <w:trPr>
          <w:trHeight w:hRule="exact" w:val="403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471197" w14:textId="77777777" w:rsidR="00212276" w:rsidRPr="002A733C" w:rsidRDefault="00212276" w:rsidP="00534624">
            <w:pPr>
              <w:pStyle w:val="Centered"/>
            </w:pP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98" w14:textId="77777777" w:rsidR="00212276" w:rsidRPr="002A733C" w:rsidRDefault="00712449" w:rsidP="00534624">
            <w:pPr>
              <w:pStyle w:val="Centered"/>
            </w:pPr>
            <w:r>
              <w:t xml:space="preserve">1 = </w:t>
            </w:r>
            <w:r w:rsidR="00212276">
              <w:t>Poor</w:t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99" w14:textId="77777777" w:rsidR="00212276" w:rsidRPr="002A733C" w:rsidRDefault="00712449" w:rsidP="00534624">
            <w:pPr>
              <w:pStyle w:val="Centered"/>
            </w:pPr>
            <w:r>
              <w:t xml:space="preserve">2 = </w:t>
            </w:r>
            <w:r w:rsidR="00212276">
              <w:t>Fair</w:t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9A" w14:textId="77777777" w:rsidR="00212276" w:rsidRPr="002A733C" w:rsidRDefault="00712449" w:rsidP="00534624">
            <w:pPr>
              <w:pStyle w:val="Centered"/>
            </w:pPr>
            <w:r>
              <w:t xml:space="preserve">3 = </w:t>
            </w:r>
            <w:r w:rsidR="00212276">
              <w:t>Satisfactory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9B" w14:textId="77777777" w:rsidR="00212276" w:rsidRPr="002A733C" w:rsidRDefault="00712449" w:rsidP="00534624">
            <w:pPr>
              <w:pStyle w:val="Centered"/>
            </w:pPr>
            <w:r>
              <w:t xml:space="preserve">4 = </w:t>
            </w:r>
            <w:r w:rsidR="00212276">
              <w:t>Good</w:t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47119C" w14:textId="77777777" w:rsidR="00212276" w:rsidRPr="002A733C" w:rsidRDefault="00712449" w:rsidP="00534624">
            <w:pPr>
              <w:pStyle w:val="Centered"/>
            </w:pPr>
            <w:r>
              <w:t xml:space="preserve">5 = </w:t>
            </w:r>
            <w:r w:rsidR="00212276">
              <w:t>Excellent</w:t>
            </w:r>
          </w:p>
        </w:tc>
      </w:tr>
      <w:tr w:rsidR="00212276" w:rsidRPr="002A733C" w14:paraId="6A4711A4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47119E" w14:textId="77777777" w:rsidR="00212276" w:rsidRDefault="00A149E2" w:rsidP="00CB7227">
            <w:pPr>
              <w:pStyle w:val="Bold"/>
            </w:pPr>
            <w:r>
              <w:t>Job Knowledge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9F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A0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A1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A2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4711A3" w14:textId="2C15D3FF" w:rsidR="00212276" w:rsidRPr="002A733C" w:rsidRDefault="00F82F77" w:rsidP="00212276">
            <w:pPr>
              <w:pStyle w:val="Centered"/>
            </w:pPr>
            <w:r>
              <w:rPr>
                <w:rStyle w:val="CheckBoxChar"/>
              </w:rPr>
              <w:t>X</w:t>
            </w:r>
            <w:r w:rsidR="005A5F43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F43" w:rsidRPr="00CD247C">
              <w:rPr>
                <w:rStyle w:val="CheckBoxChar"/>
              </w:rPr>
              <w:instrText xml:space="preserve"> FORMCHECKBOX </w:instrText>
            </w:r>
            <w:r w:rsidR="005A5F43">
              <w:rPr>
                <w:rStyle w:val="CheckBoxChar"/>
              </w:rPr>
            </w:r>
            <w:r w:rsidR="005A5F43">
              <w:rPr>
                <w:rStyle w:val="CheckBoxChar"/>
              </w:rPr>
              <w:fldChar w:fldCharType="separate"/>
            </w:r>
            <w:r w:rsidR="005A5F43"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14:paraId="6A4711AF" w14:textId="77777777" w:rsidTr="006603DD">
        <w:trPr>
          <w:trHeight w:hRule="exact" w:val="780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4711A5" w14:textId="77777777" w:rsidR="00A149E2" w:rsidRDefault="00A149E2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4711A8" w14:textId="74B7DF9B" w:rsidR="006603DD" w:rsidRDefault="00B8646C" w:rsidP="00534624">
            <w:pPr>
              <w:rPr>
                <w:rStyle w:val="CheckBoxChar"/>
              </w:rPr>
            </w:pPr>
            <w:r>
              <w:rPr>
                <w:rStyle w:val="CheckBoxChar"/>
              </w:rPr>
              <w:t xml:space="preserve">Colette competently </w:t>
            </w:r>
            <w:r w:rsidR="009E4B50">
              <w:rPr>
                <w:rStyle w:val="CheckBoxChar"/>
              </w:rPr>
              <w:t>fulfills her duties of HR manager in the key area of</w:t>
            </w:r>
            <w:r w:rsidR="0084765E">
              <w:rPr>
                <w:rStyle w:val="CheckBoxChar"/>
              </w:rPr>
              <w:t xml:space="preserve"> HR Planning, Selection &amp; Recruitment,</w:t>
            </w:r>
            <w:r w:rsidR="00330F3B">
              <w:rPr>
                <w:rStyle w:val="CheckBoxChar"/>
              </w:rPr>
              <w:t xml:space="preserve"> Performance Management, Compensation &amp; Benefits, Employee Engagement, Policy </w:t>
            </w:r>
            <w:r w:rsidR="009C06AC">
              <w:rPr>
                <w:rStyle w:val="CheckBoxChar"/>
              </w:rPr>
              <w:t xml:space="preserve">formulation, </w:t>
            </w:r>
            <w:r w:rsidR="00F04309">
              <w:rPr>
                <w:rStyle w:val="CheckBoxChar"/>
              </w:rPr>
              <w:t>Health</w:t>
            </w:r>
            <w:r w:rsidR="009C06AC">
              <w:rPr>
                <w:rStyle w:val="CheckBoxChar"/>
              </w:rPr>
              <w:t xml:space="preserve"> &amp; Safety,</w:t>
            </w:r>
            <w:r w:rsidR="00F04309">
              <w:rPr>
                <w:rStyle w:val="CheckBoxChar"/>
              </w:rPr>
              <w:t xml:space="preserve"> Employee support. </w:t>
            </w:r>
          </w:p>
          <w:p w14:paraId="39C680C1" w14:textId="2B4558C4" w:rsidR="00F04309" w:rsidRDefault="00F04309" w:rsidP="00534624">
            <w:pPr>
              <w:rPr>
                <w:rStyle w:val="CheckBoxChar"/>
              </w:rPr>
            </w:pPr>
            <w:r>
              <w:rPr>
                <w:rStyle w:val="CheckBoxChar"/>
              </w:rPr>
              <w:t>Colette has identified need to develop formal Succession Planning and Employee incentive/reward recognition.</w:t>
            </w:r>
          </w:p>
          <w:p w14:paraId="6A4711A9" w14:textId="77777777" w:rsidR="006603DD" w:rsidRDefault="006603DD" w:rsidP="00534624">
            <w:pPr>
              <w:rPr>
                <w:rStyle w:val="CheckBoxChar"/>
              </w:rPr>
            </w:pPr>
          </w:p>
          <w:p w14:paraId="6A4711AA" w14:textId="77777777" w:rsidR="006603DD" w:rsidRDefault="006603DD" w:rsidP="00534624">
            <w:pPr>
              <w:rPr>
                <w:rStyle w:val="CheckBoxChar"/>
              </w:rPr>
            </w:pPr>
          </w:p>
          <w:p w14:paraId="6A4711AB" w14:textId="77777777" w:rsidR="006603DD" w:rsidRDefault="006603DD" w:rsidP="00534624">
            <w:pPr>
              <w:rPr>
                <w:rStyle w:val="CheckBoxChar"/>
              </w:rPr>
            </w:pPr>
          </w:p>
          <w:p w14:paraId="6A4711AC" w14:textId="77777777" w:rsidR="006603DD" w:rsidRDefault="006603DD" w:rsidP="00534624">
            <w:pPr>
              <w:rPr>
                <w:rStyle w:val="CheckBoxChar"/>
              </w:rPr>
            </w:pPr>
          </w:p>
          <w:p w14:paraId="6A4711AD" w14:textId="77777777" w:rsidR="006603DD" w:rsidRDefault="006603DD" w:rsidP="00534624">
            <w:pPr>
              <w:rPr>
                <w:rStyle w:val="CheckBoxChar"/>
              </w:rPr>
            </w:pPr>
          </w:p>
          <w:p w14:paraId="6A4711AE" w14:textId="77777777" w:rsidR="006603DD" w:rsidRPr="00CD247C" w:rsidRDefault="006603DD" w:rsidP="00534624">
            <w:pPr>
              <w:rPr>
                <w:rStyle w:val="CheckBoxChar"/>
              </w:rPr>
            </w:pPr>
          </w:p>
        </w:tc>
      </w:tr>
      <w:tr w:rsidR="00212276" w:rsidRPr="002A733C" w14:paraId="6A4711B6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4711B0" w14:textId="77777777" w:rsidR="00212276" w:rsidRDefault="00A149E2" w:rsidP="00CB7227">
            <w:pPr>
              <w:pStyle w:val="Bold"/>
            </w:pPr>
            <w:r>
              <w:t>Work Quality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B1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B2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B3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B4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4711B5" w14:textId="5C72B5FA" w:rsidR="00212276" w:rsidRPr="002A733C" w:rsidRDefault="00F82F77" w:rsidP="00212276">
            <w:pPr>
              <w:pStyle w:val="Centered"/>
            </w:pPr>
            <w:r>
              <w:rPr>
                <w:rStyle w:val="CheckBoxChar"/>
              </w:rPr>
              <w:t>X</w:t>
            </w:r>
            <w:r w:rsidR="00212276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212276"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6A4711B9" w14:textId="77777777" w:rsidTr="006603DD">
        <w:trPr>
          <w:trHeight w:hRule="exact" w:val="762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4711B7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4711B8" w14:textId="2D7D92C0" w:rsidR="00F771DC" w:rsidRPr="0007148F" w:rsidRDefault="00F04309" w:rsidP="00EF1C98">
            <w:pPr>
              <w:rPr>
                <w:rStyle w:val="CheckBoxChar"/>
                <w:color w:val="auto"/>
              </w:rPr>
            </w:pPr>
            <w:r>
              <w:rPr>
                <w:rStyle w:val="CheckBoxChar"/>
                <w:color w:val="auto"/>
              </w:rPr>
              <w:t xml:space="preserve">Your work is very well researched, thorough, well </w:t>
            </w:r>
            <w:r w:rsidR="00AE0C37">
              <w:rPr>
                <w:rStyle w:val="CheckBoxChar"/>
                <w:color w:val="auto"/>
              </w:rPr>
              <w:t>formulated,</w:t>
            </w:r>
            <w:r w:rsidR="006F0DD7">
              <w:rPr>
                <w:rStyle w:val="CheckBoxChar"/>
                <w:color w:val="auto"/>
              </w:rPr>
              <w:t xml:space="preserve"> that continues to contribute to the growth and development of NAN LEGAL</w:t>
            </w:r>
            <w:r w:rsidR="00E14E20">
              <w:rPr>
                <w:rStyle w:val="CheckBoxChar"/>
                <w:color w:val="auto"/>
              </w:rPr>
              <w:t>, to helping staff and ensuring adherence and compliance</w:t>
            </w:r>
            <w:r w:rsidR="00FE2A2F">
              <w:rPr>
                <w:rStyle w:val="CheckBoxChar"/>
                <w:color w:val="auto"/>
              </w:rPr>
              <w:t xml:space="preserve"> to rules, regulations and policies</w:t>
            </w:r>
            <w:r w:rsidR="00D5763D">
              <w:rPr>
                <w:rStyle w:val="CheckBoxChar"/>
                <w:color w:val="auto"/>
              </w:rPr>
              <w:t>. You</w:t>
            </w:r>
            <w:r w:rsidR="00856472">
              <w:rPr>
                <w:rStyle w:val="CheckBoxChar"/>
                <w:color w:val="auto"/>
              </w:rPr>
              <w:t xml:space="preserve"> always </w:t>
            </w:r>
            <w:r w:rsidR="00D5763D">
              <w:rPr>
                <w:rStyle w:val="CheckBoxChar"/>
                <w:color w:val="auto"/>
              </w:rPr>
              <w:t xml:space="preserve">seek </w:t>
            </w:r>
            <w:r w:rsidR="00856472">
              <w:rPr>
                <w:rStyle w:val="CheckBoxChar"/>
                <w:color w:val="auto"/>
              </w:rPr>
              <w:t xml:space="preserve">ways or </w:t>
            </w:r>
            <w:r w:rsidR="00D5763D">
              <w:rPr>
                <w:rStyle w:val="CheckBoxChar"/>
                <w:color w:val="auto"/>
              </w:rPr>
              <w:t>alternatives</w:t>
            </w:r>
            <w:r w:rsidR="00856472">
              <w:rPr>
                <w:rStyle w:val="CheckBoxChar"/>
                <w:color w:val="auto"/>
              </w:rPr>
              <w:t xml:space="preserve"> </w:t>
            </w:r>
            <w:r w:rsidR="00D5763D">
              <w:rPr>
                <w:rStyle w:val="CheckBoxChar"/>
                <w:color w:val="auto"/>
              </w:rPr>
              <w:t>to incorporate cultur</w:t>
            </w:r>
            <w:r w:rsidR="00856472">
              <w:rPr>
                <w:rStyle w:val="CheckBoxChar"/>
                <w:color w:val="auto"/>
              </w:rPr>
              <w:t>al</w:t>
            </w:r>
            <w:r w:rsidR="00D5763D">
              <w:rPr>
                <w:rStyle w:val="CheckBoxChar"/>
                <w:color w:val="auto"/>
              </w:rPr>
              <w:t xml:space="preserve"> </w:t>
            </w:r>
            <w:r w:rsidR="00856472">
              <w:rPr>
                <w:rStyle w:val="CheckBoxChar"/>
                <w:color w:val="auto"/>
              </w:rPr>
              <w:t xml:space="preserve">values of NAN LEGAL clients and staff in the HR </w:t>
            </w:r>
            <w:r w:rsidR="00DF3EEB">
              <w:rPr>
                <w:rStyle w:val="CheckBoxChar"/>
                <w:color w:val="auto"/>
              </w:rPr>
              <w:t>functions.</w:t>
            </w:r>
          </w:p>
        </w:tc>
      </w:tr>
      <w:tr w:rsidR="00F771DC" w:rsidRPr="002A733C" w14:paraId="6A4711C0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4711BA" w14:textId="77777777" w:rsidR="00F771DC" w:rsidRDefault="00F771DC" w:rsidP="00CB7227">
            <w:pPr>
              <w:pStyle w:val="Bold"/>
            </w:pPr>
            <w:r>
              <w:t>Attendance/Punctuality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BB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BC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BD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BE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4711BF" w14:textId="37BC1794" w:rsidR="00F771DC" w:rsidRPr="002A733C" w:rsidRDefault="00F82F77" w:rsidP="00212276">
            <w:pPr>
              <w:pStyle w:val="Centered"/>
            </w:pPr>
            <w:r>
              <w:rPr>
                <w:rStyle w:val="CheckBoxChar"/>
              </w:rPr>
              <w:t>X</w:t>
            </w:r>
            <w:r w:rsidR="00F771DC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1DC"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F771DC"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6A4711C3" w14:textId="77777777" w:rsidTr="006603DD">
        <w:trPr>
          <w:trHeight w:hRule="exact" w:val="762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4711C1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4711C2" w14:textId="630C9B8F" w:rsidR="00F771DC" w:rsidRPr="00CD247C" w:rsidRDefault="00DF3EEB" w:rsidP="00534624">
            <w:pPr>
              <w:rPr>
                <w:rStyle w:val="CheckBoxChar"/>
              </w:rPr>
            </w:pPr>
            <w:r>
              <w:rPr>
                <w:rStyle w:val="CheckBoxChar"/>
              </w:rPr>
              <w:t xml:space="preserve">Attends </w:t>
            </w:r>
            <w:r w:rsidR="006160E2">
              <w:rPr>
                <w:rStyle w:val="CheckBoxChar"/>
              </w:rPr>
              <w:t>on time and regularly in person, on-line, phone.</w:t>
            </w:r>
            <w:r w:rsidR="004F4F78">
              <w:rPr>
                <w:rStyle w:val="CheckBoxChar"/>
              </w:rPr>
              <w:t xml:space="preserve"> Meets deadlines and adjusts as required.</w:t>
            </w:r>
            <w:r w:rsidR="00C36028">
              <w:rPr>
                <w:rStyle w:val="CheckBoxChar"/>
              </w:rPr>
              <w:t xml:space="preserve"> Meets with external legal Counsel to make sure </w:t>
            </w:r>
            <w:r w:rsidR="00CC4784">
              <w:rPr>
                <w:rStyle w:val="CheckBoxChar"/>
              </w:rPr>
              <w:t>timelines</w:t>
            </w:r>
            <w:r w:rsidR="00C36028">
              <w:rPr>
                <w:rStyle w:val="CheckBoxChar"/>
              </w:rPr>
              <w:t xml:space="preserve"> met for protection of NAN LEGAL and deal expeditiously with grievances of former employees. </w:t>
            </w:r>
          </w:p>
        </w:tc>
      </w:tr>
      <w:tr w:rsidR="00F771DC" w:rsidRPr="002A733C" w14:paraId="6A4711CA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4711C4" w14:textId="77777777" w:rsidR="00F771DC" w:rsidRDefault="00F771DC" w:rsidP="00CB7227">
            <w:pPr>
              <w:pStyle w:val="Bold"/>
            </w:pPr>
            <w:r>
              <w:t>Initiative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C5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C6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C7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C8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4711C9" w14:textId="45E167D9" w:rsidR="00F771DC" w:rsidRPr="002A733C" w:rsidRDefault="00F82F77" w:rsidP="00212276">
            <w:pPr>
              <w:pStyle w:val="Centered"/>
            </w:pPr>
            <w:r>
              <w:rPr>
                <w:rStyle w:val="CheckBoxChar"/>
              </w:rPr>
              <w:t>X</w:t>
            </w:r>
            <w:r w:rsidR="00F771DC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1DC"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F771DC"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6A4711CD" w14:textId="77777777" w:rsidTr="006603DD">
        <w:trPr>
          <w:trHeight w:hRule="exact" w:val="771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4711CB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4711CC" w14:textId="097A4E63" w:rsidR="00F771DC" w:rsidRPr="00CD247C" w:rsidRDefault="00ED2A95" w:rsidP="00534624">
            <w:pPr>
              <w:rPr>
                <w:rStyle w:val="CheckBoxChar"/>
              </w:rPr>
            </w:pPr>
            <w:r>
              <w:rPr>
                <w:rStyle w:val="CheckBoxChar"/>
              </w:rPr>
              <w:t>Acts on s</w:t>
            </w:r>
            <w:r>
              <w:rPr>
                <w:rStyle w:val="CheckBoxChar"/>
              </w:rPr>
              <w:t xml:space="preserve">trategic decisions to also include envisioning NALSCs diversity &amp; inclusion to current and future needs in workforce and capacity building at communities, to reaching </w:t>
            </w:r>
            <w:r>
              <w:rPr>
                <w:rStyle w:val="CheckBoxChar"/>
              </w:rPr>
              <w:t xml:space="preserve">out </w:t>
            </w:r>
            <w:r>
              <w:rPr>
                <w:rStyle w:val="CheckBoxChar"/>
              </w:rPr>
              <w:t xml:space="preserve">and recognizing qualified and high potential candidates and to support </w:t>
            </w:r>
            <w:r w:rsidR="00972487">
              <w:rPr>
                <w:rStyle w:val="CheckBoxChar"/>
              </w:rPr>
              <w:t xml:space="preserve">employee </w:t>
            </w:r>
            <w:r w:rsidR="00CC4784">
              <w:rPr>
                <w:rStyle w:val="CheckBoxChar"/>
              </w:rPr>
              <w:t>T</w:t>
            </w:r>
            <w:r>
              <w:rPr>
                <w:rStyle w:val="CheckBoxChar"/>
              </w:rPr>
              <w:t>raining to support skill sets growth for cross department internal staff opportunities to empower</w:t>
            </w:r>
            <w:r w:rsidR="00EF7AD1">
              <w:rPr>
                <w:rStyle w:val="CheckBoxChar"/>
              </w:rPr>
              <w:t xml:space="preserve"> &amp; engage </w:t>
            </w:r>
            <w:r>
              <w:rPr>
                <w:rStyle w:val="CheckBoxChar"/>
              </w:rPr>
              <w:t>staff</w:t>
            </w:r>
            <w:r w:rsidR="00972487">
              <w:rPr>
                <w:rStyle w:val="CheckBoxChar"/>
              </w:rPr>
              <w:t>.</w:t>
            </w:r>
          </w:p>
        </w:tc>
      </w:tr>
      <w:tr w:rsidR="00F771DC" w:rsidRPr="002A733C" w14:paraId="6A4711D4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4711CE" w14:textId="77777777" w:rsidR="00F771DC" w:rsidRDefault="00F771DC" w:rsidP="00CB7227">
            <w:pPr>
              <w:pStyle w:val="Bold"/>
            </w:pPr>
            <w:r>
              <w:t>Communication/Listening Skills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CF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D0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D1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D2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4711D3" w14:textId="7359DCED" w:rsidR="00F771DC" w:rsidRPr="002A733C" w:rsidRDefault="00F82F77" w:rsidP="00212276">
            <w:pPr>
              <w:pStyle w:val="Centered"/>
            </w:pPr>
            <w:r>
              <w:rPr>
                <w:rStyle w:val="CheckBoxChar"/>
              </w:rPr>
              <w:t>X</w:t>
            </w:r>
            <w:r w:rsidR="00F771DC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1DC"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F771DC"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6A4711D7" w14:textId="77777777" w:rsidTr="006603DD">
        <w:trPr>
          <w:trHeight w:hRule="exact" w:val="762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4711D5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4711D6" w14:textId="4E00A102" w:rsidR="00F771DC" w:rsidRPr="00CD247C" w:rsidRDefault="008E3091" w:rsidP="00534624">
            <w:pPr>
              <w:rPr>
                <w:rStyle w:val="CheckBoxChar"/>
              </w:rPr>
            </w:pPr>
            <w:r>
              <w:rPr>
                <w:rStyle w:val="CheckBoxChar"/>
              </w:rPr>
              <w:t xml:space="preserve">Mitigates conflicts in addressing </w:t>
            </w:r>
            <w:r w:rsidR="007C69C2">
              <w:rPr>
                <w:rStyle w:val="CheckBoxChar"/>
              </w:rPr>
              <w:t xml:space="preserve">issues, overcomes communication </w:t>
            </w:r>
            <w:r w:rsidR="0020456F">
              <w:rPr>
                <w:rStyle w:val="CheckBoxChar"/>
              </w:rPr>
              <w:t>blocks and mitigates conflicts, prepares file fact materials and develop options</w:t>
            </w:r>
            <w:r w:rsidR="005C6E92">
              <w:rPr>
                <w:rStyle w:val="CheckBoxChar"/>
              </w:rPr>
              <w:t xml:space="preserve">, strived to find ways to lower </w:t>
            </w:r>
            <w:r w:rsidR="00F957D9">
              <w:rPr>
                <w:rStyle w:val="CheckBoxChar"/>
              </w:rPr>
              <w:t>employee exits in current competitive salary realities.</w:t>
            </w:r>
            <w:r w:rsidR="00F7342F">
              <w:rPr>
                <w:rStyle w:val="CheckBoxChar"/>
              </w:rPr>
              <w:t xml:space="preserve"> Seeks to identify staff training needs at early stages of recruitment and onboarding.</w:t>
            </w:r>
            <w:r w:rsidR="00927614">
              <w:rPr>
                <w:rStyle w:val="CheckBoxChar"/>
              </w:rPr>
              <w:t xml:space="preserve"> Diligently pursues improvements to Benefits</w:t>
            </w:r>
            <w:r w:rsidR="006160E2">
              <w:rPr>
                <w:rStyle w:val="CheckBoxChar"/>
              </w:rPr>
              <w:t xml:space="preserve"> provider.</w:t>
            </w:r>
          </w:p>
        </w:tc>
      </w:tr>
      <w:tr w:rsidR="00F771DC" w:rsidRPr="002A733C" w14:paraId="6A4711DE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4711D8" w14:textId="77777777" w:rsidR="00F771DC" w:rsidRDefault="00F771DC" w:rsidP="00CB7227">
            <w:pPr>
              <w:pStyle w:val="Bold"/>
            </w:pPr>
            <w:r>
              <w:t>Dependability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D9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DA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DB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711DC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4711DD" w14:textId="77C33D3F" w:rsidR="00F771DC" w:rsidRPr="002A733C" w:rsidRDefault="00F82F77" w:rsidP="00212276">
            <w:pPr>
              <w:pStyle w:val="Centered"/>
            </w:pPr>
            <w:r>
              <w:rPr>
                <w:rStyle w:val="CheckBoxChar"/>
              </w:rPr>
              <w:t>X</w:t>
            </w:r>
            <w:r w:rsidR="00F771DC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1DC"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F771DC"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6A4711E1" w14:textId="77777777" w:rsidTr="006603DD">
        <w:trPr>
          <w:trHeight w:hRule="exact" w:val="762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4711DF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4711E0" w14:textId="3BB0961D" w:rsidR="00F771DC" w:rsidRPr="00CD247C" w:rsidRDefault="0090334B" w:rsidP="00534624">
            <w:pPr>
              <w:rPr>
                <w:rStyle w:val="CheckBoxChar"/>
              </w:rPr>
            </w:pPr>
            <w:r>
              <w:rPr>
                <w:rStyle w:val="CheckBoxChar"/>
              </w:rPr>
              <w:t>Team Player.</w:t>
            </w:r>
            <w:r w:rsidR="00A24FBC">
              <w:rPr>
                <w:rStyle w:val="CheckBoxChar"/>
              </w:rPr>
              <w:t xml:space="preserve"> </w:t>
            </w:r>
            <w:r>
              <w:rPr>
                <w:rStyle w:val="CheckBoxChar"/>
              </w:rPr>
              <w:t>E</w:t>
            </w:r>
            <w:r w:rsidR="00A24FBC">
              <w:rPr>
                <w:rStyle w:val="CheckBoxChar"/>
              </w:rPr>
              <w:t>xperience</w:t>
            </w:r>
            <w:r>
              <w:rPr>
                <w:rStyle w:val="CheckBoxChar"/>
              </w:rPr>
              <w:t>d</w:t>
            </w:r>
            <w:r w:rsidR="00A24FBC">
              <w:rPr>
                <w:rStyle w:val="CheckBoxChar"/>
              </w:rPr>
              <w:t xml:space="preserve"> Executive Director has taken on Acting ED </w:t>
            </w:r>
            <w:r w:rsidR="00027D4B">
              <w:rPr>
                <w:rStyle w:val="CheckBoxChar"/>
              </w:rPr>
              <w:t>for NAN LEGAL.</w:t>
            </w:r>
            <w:r w:rsidR="00C36028">
              <w:rPr>
                <w:rStyle w:val="CheckBoxChar"/>
              </w:rPr>
              <w:t xml:space="preserve"> Provides staff with rationale to support their knowledge &amp; adherence to HR policy as standardized to mitigating risks for staff and organization, stability, reduces bias- fair decision making applies to all equally and accountability by all.</w:t>
            </w:r>
            <w:r w:rsidR="006B7C5D">
              <w:rPr>
                <w:rStyle w:val="CheckBoxChar"/>
              </w:rPr>
              <w:t xml:space="preserve"> Lead role in resolving HR legal challenges.</w:t>
            </w:r>
          </w:p>
        </w:tc>
      </w:tr>
      <w:tr w:rsidR="00F771DC" w:rsidRPr="002A733C" w14:paraId="6A4711E4" w14:textId="77777777">
        <w:trPr>
          <w:trHeight w:hRule="exact" w:val="403"/>
          <w:jc w:val="center"/>
        </w:trPr>
        <w:tc>
          <w:tcPr>
            <w:tcW w:w="405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4711E2" w14:textId="77777777" w:rsidR="00F771DC" w:rsidRDefault="00F771DC" w:rsidP="00712449">
            <w:r w:rsidRPr="00712449">
              <w:rPr>
                <w:rStyle w:val="BoldChar"/>
              </w:rPr>
              <w:t>Overall Rating</w:t>
            </w:r>
            <w:r>
              <w:t xml:space="preserve"> </w:t>
            </w:r>
            <w:r w:rsidRPr="00712449">
              <w:rPr>
                <w:rStyle w:val="ItalicsChar"/>
              </w:rPr>
              <w:t>(average the rating numbers above)</w:t>
            </w:r>
          </w:p>
        </w:tc>
        <w:tc>
          <w:tcPr>
            <w:tcW w:w="603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4711E3" w14:textId="2EB8280A" w:rsidR="00F771DC" w:rsidRPr="00CD247C" w:rsidRDefault="00F82F77" w:rsidP="00712449">
            <w:pPr>
              <w:rPr>
                <w:rStyle w:val="CheckBoxChar"/>
              </w:rPr>
            </w:pPr>
            <w:r>
              <w:rPr>
                <w:rStyle w:val="CheckBoxChar"/>
              </w:rPr>
              <w:t>5</w:t>
            </w:r>
          </w:p>
        </w:tc>
      </w:tr>
      <w:tr w:rsidR="00F771DC" w:rsidRPr="002A733C" w14:paraId="6A4711E6" w14:textId="77777777">
        <w:trPr>
          <w:trHeight w:hRule="exact"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4711E5" w14:textId="77777777" w:rsidR="00F771DC" w:rsidRPr="00212276" w:rsidRDefault="00F771DC" w:rsidP="00212276"/>
        </w:tc>
      </w:tr>
      <w:tr w:rsidR="00F771DC" w:rsidRPr="002A733C" w14:paraId="6A4711E8" w14:textId="77777777">
        <w:trPr>
          <w:trHeight w:hRule="exact"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A4711E7" w14:textId="77777777" w:rsidR="00F771DC" w:rsidRPr="00212276" w:rsidRDefault="00F771DC" w:rsidP="007522F6">
            <w:pPr>
              <w:pStyle w:val="Heading2"/>
            </w:pPr>
            <w:r>
              <w:t>Evaluation</w:t>
            </w:r>
          </w:p>
        </w:tc>
      </w:tr>
      <w:tr w:rsidR="00F771DC" w:rsidRPr="002A733C" w14:paraId="6A4711EC" w14:textId="77777777" w:rsidTr="003C72CB">
        <w:trPr>
          <w:trHeight w:val="1254"/>
          <w:jc w:val="center"/>
        </w:trPr>
        <w:tc>
          <w:tcPr>
            <w:tcW w:w="2056" w:type="dxa"/>
            <w:gridSpan w:val="5"/>
            <w:tcBorders>
              <w:top w:val="single" w:sz="4" w:space="0" w:color="C0C0C0"/>
              <w:left w:val="single" w:sz="4" w:space="0" w:color="C0C0C0"/>
            </w:tcBorders>
          </w:tcPr>
          <w:p w14:paraId="6A4711E9" w14:textId="77777777" w:rsidR="00F771DC" w:rsidRDefault="00F771DC" w:rsidP="00D4274D">
            <w:pPr>
              <w:pStyle w:val="AdditionalComments"/>
            </w:pPr>
            <w:r>
              <w:t>Additional Comments</w:t>
            </w:r>
          </w:p>
          <w:p w14:paraId="6A4711EA" w14:textId="77777777" w:rsidR="00807B72" w:rsidRPr="00212276" w:rsidRDefault="00807B72" w:rsidP="00D4274D">
            <w:pPr>
              <w:pStyle w:val="AdditionalComments"/>
            </w:pPr>
          </w:p>
        </w:tc>
        <w:tc>
          <w:tcPr>
            <w:tcW w:w="8024" w:type="dxa"/>
            <w:gridSpan w:val="14"/>
            <w:tcBorders>
              <w:top w:val="single" w:sz="4" w:space="0" w:color="C0C0C0"/>
              <w:right w:val="single" w:sz="4" w:space="0" w:color="C0C0C0"/>
            </w:tcBorders>
          </w:tcPr>
          <w:p w14:paraId="2CB115D3" w14:textId="77777777" w:rsidR="00F771DC" w:rsidRDefault="00897D2F" w:rsidP="003F1AA9">
            <w:pPr>
              <w:pStyle w:val="Text"/>
            </w:pPr>
            <w:r>
              <w:t xml:space="preserve">Colette has additional duties to HR that includes oversight of property </w:t>
            </w:r>
            <w:r w:rsidR="00F55C5D">
              <w:t xml:space="preserve">manager oversight, landlord </w:t>
            </w:r>
            <w:r w:rsidR="00085FEB">
              <w:t>avoidance to address office building problems</w:t>
            </w:r>
            <w:r w:rsidR="00316C0A">
              <w:t xml:space="preserve">, and dealing with continued growth of NAN LEGAL </w:t>
            </w:r>
            <w:r w:rsidR="00D85C84">
              <w:t>new jobs that increases function of job descriptions, recruitment, hiring and dealing with retention</w:t>
            </w:r>
            <w:r w:rsidR="00A835ED">
              <w:t xml:space="preserve"> challenges across NAN LEGAL </w:t>
            </w:r>
            <w:proofErr w:type="spellStart"/>
            <w:r w:rsidR="00A835ED">
              <w:t>legal</w:t>
            </w:r>
            <w:proofErr w:type="spellEnd"/>
            <w:r w:rsidR="00A835ED">
              <w:t xml:space="preserve"> service and justice program regions</w:t>
            </w:r>
            <w:r w:rsidR="000717BA">
              <w:t xml:space="preserve">. The growth of staff is now over 100 and expected to </w:t>
            </w:r>
            <w:r w:rsidR="006B7C5D">
              <w:t>continue.</w:t>
            </w:r>
            <w:r w:rsidR="00D72067">
              <w:t xml:space="preserve"> Colette’s large workload </w:t>
            </w:r>
            <w:r w:rsidR="00C111E0">
              <w:t>and always ready to help in Board and AGM planning</w:t>
            </w:r>
            <w:r w:rsidR="005502F3">
              <w:t>.</w:t>
            </w:r>
            <w:r w:rsidR="0057645E">
              <w:t xml:space="preserve"> Got the Pay Equity review going. HR needs more staff and this is to be reviewed together with the new operational model process.</w:t>
            </w:r>
          </w:p>
          <w:p w14:paraId="6A4711EB" w14:textId="785BCED4" w:rsidR="00B90356" w:rsidRPr="00A149E2" w:rsidRDefault="00D92708" w:rsidP="003F1AA9">
            <w:pPr>
              <w:pStyle w:val="Text"/>
            </w:pPr>
            <w:r>
              <w:t>Based on</w:t>
            </w:r>
            <w:r w:rsidR="00B90356">
              <w:t xml:space="preserve"> merit</w:t>
            </w:r>
            <w:r w:rsidR="0090334B">
              <w:t>, high performance/excellent work, qualification incentive for value,</w:t>
            </w:r>
            <w:r w:rsidR="00B90356">
              <w:t xml:space="preserve"> and workload increases I approve a $5000 salary increase retro-active to April 1, 2022.</w:t>
            </w:r>
          </w:p>
        </w:tc>
      </w:tr>
      <w:tr w:rsidR="00F771DC" w:rsidRPr="002A733C" w14:paraId="6A4711F0" w14:textId="77777777" w:rsidTr="003C72CB">
        <w:trPr>
          <w:trHeight w:val="1596"/>
          <w:jc w:val="center"/>
        </w:trPr>
        <w:tc>
          <w:tcPr>
            <w:tcW w:w="205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A4711ED" w14:textId="77777777" w:rsidR="00F771DC" w:rsidRDefault="00F771DC" w:rsidP="00534624">
            <w:pPr>
              <w:pStyle w:val="AdditionalComments"/>
            </w:pPr>
            <w:r w:rsidRPr="00534624">
              <w:t>Goals</w:t>
            </w:r>
            <w:r>
              <w:t xml:space="preserve"> </w:t>
            </w:r>
          </w:p>
          <w:p w14:paraId="6A4711EE" w14:textId="77777777" w:rsidR="00F771DC" w:rsidRPr="00212276" w:rsidRDefault="00F771DC" w:rsidP="00534624">
            <w:pPr>
              <w:pStyle w:val="Italics"/>
            </w:pPr>
            <w:r w:rsidRPr="00534624">
              <w:t>(as agreed upon by employee and manager)</w:t>
            </w:r>
          </w:p>
        </w:tc>
        <w:tc>
          <w:tcPr>
            <w:tcW w:w="8024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4711EF" w14:textId="2915784B" w:rsidR="00F771DC" w:rsidRPr="00A149E2" w:rsidRDefault="00B90356" w:rsidP="00A149E2">
            <w:pPr>
              <w:pStyle w:val="Text"/>
            </w:pPr>
            <w:r>
              <w:t xml:space="preserve">I support Colette’s Goals that includes those prevented by COVID and to new </w:t>
            </w:r>
            <w:r w:rsidR="00FE6EC2">
              <w:t>areas identified. This is to include Self-Care area.</w:t>
            </w:r>
          </w:p>
        </w:tc>
      </w:tr>
      <w:tr w:rsidR="00F771DC" w:rsidRPr="002A733C" w14:paraId="6A4711F2" w14:textId="77777777">
        <w:trPr>
          <w:trHeight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4711F1" w14:textId="77777777" w:rsidR="00F771DC" w:rsidRPr="00A149E2" w:rsidRDefault="00F771DC" w:rsidP="00CB7227"/>
        </w:tc>
      </w:tr>
      <w:tr w:rsidR="00F771DC" w:rsidRPr="002A733C" w14:paraId="6A4711F4" w14:textId="77777777">
        <w:trPr>
          <w:trHeight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A4711F3" w14:textId="77777777" w:rsidR="00F771DC" w:rsidRDefault="00F771DC" w:rsidP="007522F6">
            <w:pPr>
              <w:pStyle w:val="Heading2"/>
            </w:pPr>
            <w:r>
              <w:t>Verification of Review</w:t>
            </w:r>
          </w:p>
        </w:tc>
      </w:tr>
      <w:tr w:rsidR="00F771DC" w:rsidRPr="002A733C" w14:paraId="6A4711F6" w14:textId="77777777">
        <w:trPr>
          <w:trHeight w:val="534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4711F5" w14:textId="77777777" w:rsidR="00F771DC" w:rsidRDefault="00F771DC" w:rsidP="00CB7227">
            <w:pPr>
              <w:pStyle w:val="Italics"/>
            </w:pPr>
            <w:r w:rsidRPr="0066051C">
              <w:t xml:space="preserve">By signing this form, you </w:t>
            </w:r>
            <w:r>
              <w:t>confirm</w:t>
            </w:r>
            <w:r w:rsidRPr="0066051C">
              <w:t xml:space="preserve"> that </w:t>
            </w:r>
            <w:r>
              <w:t>you have</w:t>
            </w:r>
            <w:r w:rsidRPr="0066051C">
              <w:t xml:space="preserve"> discussed</w:t>
            </w:r>
            <w:r>
              <w:t xml:space="preserve"> this review</w:t>
            </w:r>
            <w:r w:rsidRPr="0066051C">
              <w:t xml:space="preserve"> in detail</w:t>
            </w:r>
            <w:r>
              <w:t xml:space="preserve"> with</w:t>
            </w:r>
            <w:r w:rsidRPr="0066051C">
              <w:t xml:space="preserve"> your supervisor. </w:t>
            </w:r>
            <w:r>
              <w:t>Signing</w:t>
            </w:r>
            <w:r w:rsidRPr="0066051C">
              <w:t xml:space="preserve"> this form does not necessarily indicate that you agree with this evaluation.</w:t>
            </w:r>
          </w:p>
        </w:tc>
      </w:tr>
      <w:tr w:rsidR="00F771DC" w:rsidRPr="002A733C" w14:paraId="6A4711FB" w14:textId="77777777">
        <w:trPr>
          <w:trHeight w:val="403"/>
          <w:jc w:val="center"/>
        </w:trPr>
        <w:tc>
          <w:tcPr>
            <w:tcW w:w="207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4711F7" w14:textId="77777777" w:rsidR="00F771DC" w:rsidRDefault="00F771DC" w:rsidP="00A149E2">
            <w:r>
              <w:t>Employee Signature</w:t>
            </w:r>
          </w:p>
        </w:tc>
        <w:tc>
          <w:tcPr>
            <w:tcW w:w="423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4711F8" w14:textId="77777777" w:rsidR="00F771DC" w:rsidRDefault="00F771DC" w:rsidP="00A149E2"/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4711F9" w14:textId="77777777" w:rsidR="00F771DC" w:rsidRDefault="00F771DC" w:rsidP="00A149E2">
            <w:r>
              <w:t>Date</w:t>
            </w:r>
          </w:p>
        </w:tc>
        <w:tc>
          <w:tcPr>
            <w:tcW w:w="315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4711FA" w14:textId="5706F4B8" w:rsidR="00F771DC" w:rsidRDefault="00FE6EC2" w:rsidP="00A149E2">
            <w:r>
              <w:t>Oct. 28, 2022</w:t>
            </w:r>
          </w:p>
        </w:tc>
      </w:tr>
      <w:tr w:rsidR="00F771DC" w:rsidRPr="002A733C" w14:paraId="6A471200" w14:textId="77777777">
        <w:trPr>
          <w:trHeight w:val="403"/>
          <w:jc w:val="center"/>
        </w:trPr>
        <w:tc>
          <w:tcPr>
            <w:tcW w:w="207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4711FC" w14:textId="77777777" w:rsidR="00F771DC" w:rsidRDefault="00F771DC" w:rsidP="00A149E2">
            <w:r>
              <w:t>Manager Signature</w:t>
            </w:r>
          </w:p>
        </w:tc>
        <w:tc>
          <w:tcPr>
            <w:tcW w:w="423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4711FD" w14:textId="77777777" w:rsidR="00F771DC" w:rsidRDefault="00F771DC" w:rsidP="00A149E2"/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4711FE" w14:textId="77777777" w:rsidR="00F771DC" w:rsidRDefault="00F771DC" w:rsidP="00A149E2">
            <w:r>
              <w:t>Date</w:t>
            </w:r>
          </w:p>
        </w:tc>
        <w:tc>
          <w:tcPr>
            <w:tcW w:w="315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4711FF" w14:textId="6B03778E" w:rsidR="00F771DC" w:rsidRDefault="00FE6EC2" w:rsidP="00A149E2">
            <w:r>
              <w:t>Oct. 28, 2022</w:t>
            </w:r>
          </w:p>
        </w:tc>
      </w:tr>
    </w:tbl>
    <w:p w14:paraId="05B77F18" w14:textId="1089F138" w:rsidR="00B60C88" w:rsidRPr="002A733C" w:rsidRDefault="00B60C88" w:rsidP="00162B0B"/>
    <w:sectPr w:rsidR="00B60C88" w:rsidRPr="002A733C" w:rsidSect="003C72CB">
      <w:pgSz w:w="12240" w:h="20160" w:code="5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A8D9" w14:textId="77777777" w:rsidR="00327275" w:rsidRDefault="00327275" w:rsidP="00162B0B">
      <w:r>
        <w:separator/>
      </w:r>
    </w:p>
  </w:endnote>
  <w:endnote w:type="continuationSeparator" w:id="0">
    <w:p w14:paraId="705BA839" w14:textId="77777777" w:rsidR="00327275" w:rsidRDefault="00327275" w:rsidP="0016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DF92" w14:textId="77777777" w:rsidR="00327275" w:rsidRDefault="00327275" w:rsidP="00162B0B">
      <w:r>
        <w:separator/>
      </w:r>
    </w:p>
  </w:footnote>
  <w:footnote w:type="continuationSeparator" w:id="0">
    <w:p w14:paraId="0DE293E5" w14:textId="77777777" w:rsidR="00327275" w:rsidRDefault="00327275" w:rsidP="00162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8943869">
    <w:abstractNumId w:val="9"/>
  </w:num>
  <w:num w:numId="2" w16cid:durableId="550770011">
    <w:abstractNumId w:val="7"/>
  </w:num>
  <w:num w:numId="3" w16cid:durableId="1063211397">
    <w:abstractNumId w:val="6"/>
  </w:num>
  <w:num w:numId="4" w16cid:durableId="1745449265">
    <w:abstractNumId w:val="5"/>
  </w:num>
  <w:num w:numId="5" w16cid:durableId="1399592938">
    <w:abstractNumId w:val="4"/>
  </w:num>
  <w:num w:numId="6" w16cid:durableId="1870216245">
    <w:abstractNumId w:val="8"/>
  </w:num>
  <w:num w:numId="7" w16cid:durableId="1163352580">
    <w:abstractNumId w:val="3"/>
  </w:num>
  <w:num w:numId="8" w16cid:durableId="1526596048">
    <w:abstractNumId w:val="2"/>
  </w:num>
  <w:num w:numId="9" w16cid:durableId="550502406">
    <w:abstractNumId w:val="1"/>
  </w:num>
  <w:num w:numId="10" w16cid:durableId="170348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0F"/>
    <w:rsid w:val="000071F7"/>
    <w:rsid w:val="0002798A"/>
    <w:rsid w:val="00027D4B"/>
    <w:rsid w:val="000717BA"/>
    <w:rsid w:val="00083002"/>
    <w:rsid w:val="00085FEB"/>
    <w:rsid w:val="00087B85"/>
    <w:rsid w:val="000A01F1"/>
    <w:rsid w:val="000C1163"/>
    <w:rsid w:val="000D2539"/>
    <w:rsid w:val="000F2DF4"/>
    <w:rsid w:val="000F6783"/>
    <w:rsid w:val="000F7709"/>
    <w:rsid w:val="00101CD9"/>
    <w:rsid w:val="001059A0"/>
    <w:rsid w:val="00114E3E"/>
    <w:rsid w:val="00120C95"/>
    <w:rsid w:val="0014663E"/>
    <w:rsid w:val="00151CA2"/>
    <w:rsid w:val="00162B0B"/>
    <w:rsid w:val="001708AC"/>
    <w:rsid w:val="00180664"/>
    <w:rsid w:val="00185BA5"/>
    <w:rsid w:val="00195009"/>
    <w:rsid w:val="0019779B"/>
    <w:rsid w:val="001B3E03"/>
    <w:rsid w:val="001D1B0F"/>
    <w:rsid w:val="0020456F"/>
    <w:rsid w:val="00212276"/>
    <w:rsid w:val="00250014"/>
    <w:rsid w:val="00254D4B"/>
    <w:rsid w:val="00275BB5"/>
    <w:rsid w:val="00286F6A"/>
    <w:rsid w:val="00291C8C"/>
    <w:rsid w:val="002A1ECE"/>
    <w:rsid w:val="002A2510"/>
    <w:rsid w:val="002A733C"/>
    <w:rsid w:val="002B070B"/>
    <w:rsid w:val="002B4D1D"/>
    <w:rsid w:val="002C10B1"/>
    <w:rsid w:val="002D222A"/>
    <w:rsid w:val="002D486E"/>
    <w:rsid w:val="002E0663"/>
    <w:rsid w:val="002F36FF"/>
    <w:rsid w:val="00300BDB"/>
    <w:rsid w:val="003076FD"/>
    <w:rsid w:val="00316C0A"/>
    <w:rsid w:val="00317005"/>
    <w:rsid w:val="00327275"/>
    <w:rsid w:val="00330F3B"/>
    <w:rsid w:val="00335259"/>
    <w:rsid w:val="00343248"/>
    <w:rsid w:val="00344212"/>
    <w:rsid w:val="003929F1"/>
    <w:rsid w:val="003A1B63"/>
    <w:rsid w:val="003A41A1"/>
    <w:rsid w:val="003B2326"/>
    <w:rsid w:val="003C72CB"/>
    <w:rsid w:val="003F1AA9"/>
    <w:rsid w:val="003F1D46"/>
    <w:rsid w:val="00437ED0"/>
    <w:rsid w:val="00440CD8"/>
    <w:rsid w:val="00443837"/>
    <w:rsid w:val="00444F1F"/>
    <w:rsid w:val="00450F66"/>
    <w:rsid w:val="0046043D"/>
    <w:rsid w:val="00461739"/>
    <w:rsid w:val="00461CB1"/>
    <w:rsid w:val="00464B05"/>
    <w:rsid w:val="00467865"/>
    <w:rsid w:val="0048685F"/>
    <w:rsid w:val="004A1437"/>
    <w:rsid w:val="004A4198"/>
    <w:rsid w:val="004A54EA"/>
    <w:rsid w:val="004B0578"/>
    <w:rsid w:val="004B1215"/>
    <w:rsid w:val="004C2FEE"/>
    <w:rsid w:val="004E34C6"/>
    <w:rsid w:val="004F4F78"/>
    <w:rsid w:val="004F62AD"/>
    <w:rsid w:val="00501AE8"/>
    <w:rsid w:val="00504B65"/>
    <w:rsid w:val="005114CE"/>
    <w:rsid w:val="0052122B"/>
    <w:rsid w:val="00534624"/>
    <w:rsid w:val="00542885"/>
    <w:rsid w:val="005502F3"/>
    <w:rsid w:val="005557F6"/>
    <w:rsid w:val="00563778"/>
    <w:rsid w:val="0057645E"/>
    <w:rsid w:val="005A5F43"/>
    <w:rsid w:val="005B4AE2"/>
    <w:rsid w:val="005C3D49"/>
    <w:rsid w:val="005C6E92"/>
    <w:rsid w:val="005E63CC"/>
    <w:rsid w:val="005F6E87"/>
    <w:rsid w:val="00613129"/>
    <w:rsid w:val="006160E2"/>
    <w:rsid w:val="00617C65"/>
    <w:rsid w:val="006603DD"/>
    <w:rsid w:val="00682C69"/>
    <w:rsid w:val="006B7C5D"/>
    <w:rsid w:val="006C728F"/>
    <w:rsid w:val="006D2635"/>
    <w:rsid w:val="006D779C"/>
    <w:rsid w:val="006E4F63"/>
    <w:rsid w:val="006E729E"/>
    <w:rsid w:val="006F0DD7"/>
    <w:rsid w:val="00712449"/>
    <w:rsid w:val="007229D0"/>
    <w:rsid w:val="007522F6"/>
    <w:rsid w:val="007602AC"/>
    <w:rsid w:val="00767BA6"/>
    <w:rsid w:val="00774B67"/>
    <w:rsid w:val="00775A4C"/>
    <w:rsid w:val="00793AC6"/>
    <w:rsid w:val="007A71DE"/>
    <w:rsid w:val="007B199B"/>
    <w:rsid w:val="007B6119"/>
    <w:rsid w:val="007C1DA0"/>
    <w:rsid w:val="007C69C2"/>
    <w:rsid w:val="007E2A15"/>
    <w:rsid w:val="007E56C4"/>
    <w:rsid w:val="00807B72"/>
    <w:rsid w:val="008107D6"/>
    <w:rsid w:val="00820CDC"/>
    <w:rsid w:val="0083291A"/>
    <w:rsid w:val="00841645"/>
    <w:rsid w:val="0084765E"/>
    <w:rsid w:val="00852EC6"/>
    <w:rsid w:val="00856472"/>
    <w:rsid w:val="0088782D"/>
    <w:rsid w:val="00897D2F"/>
    <w:rsid w:val="008A0543"/>
    <w:rsid w:val="008B24BB"/>
    <w:rsid w:val="008B57DD"/>
    <w:rsid w:val="008B7081"/>
    <w:rsid w:val="008D40FF"/>
    <w:rsid w:val="008E3091"/>
    <w:rsid w:val="00902964"/>
    <w:rsid w:val="0090334B"/>
    <w:rsid w:val="009126F8"/>
    <w:rsid w:val="00927614"/>
    <w:rsid w:val="0094790F"/>
    <w:rsid w:val="00966B90"/>
    <w:rsid w:val="00972487"/>
    <w:rsid w:val="009737B7"/>
    <w:rsid w:val="009802C4"/>
    <w:rsid w:val="009973A4"/>
    <w:rsid w:val="009976D9"/>
    <w:rsid w:val="009978CA"/>
    <w:rsid w:val="00997A3E"/>
    <w:rsid w:val="009A4EA3"/>
    <w:rsid w:val="009A55DC"/>
    <w:rsid w:val="009C06AC"/>
    <w:rsid w:val="009C220D"/>
    <w:rsid w:val="009E4B50"/>
    <w:rsid w:val="00A149E2"/>
    <w:rsid w:val="00A211B2"/>
    <w:rsid w:val="00A24FBC"/>
    <w:rsid w:val="00A2727E"/>
    <w:rsid w:val="00A35524"/>
    <w:rsid w:val="00A74F99"/>
    <w:rsid w:val="00A82BA3"/>
    <w:rsid w:val="00A835ED"/>
    <w:rsid w:val="00A94ACC"/>
    <w:rsid w:val="00AC6791"/>
    <w:rsid w:val="00AE0C37"/>
    <w:rsid w:val="00AE6FA4"/>
    <w:rsid w:val="00B03907"/>
    <w:rsid w:val="00B11811"/>
    <w:rsid w:val="00B311E1"/>
    <w:rsid w:val="00B4735C"/>
    <w:rsid w:val="00B60C88"/>
    <w:rsid w:val="00B8646C"/>
    <w:rsid w:val="00B90356"/>
    <w:rsid w:val="00B90EC2"/>
    <w:rsid w:val="00BA268F"/>
    <w:rsid w:val="00BB4EAF"/>
    <w:rsid w:val="00BC4FE6"/>
    <w:rsid w:val="00BF3B8E"/>
    <w:rsid w:val="00C079CA"/>
    <w:rsid w:val="00C111E0"/>
    <w:rsid w:val="00C36028"/>
    <w:rsid w:val="00C5330F"/>
    <w:rsid w:val="00C67741"/>
    <w:rsid w:val="00C74647"/>
    <w:rsid w:val="00C76039"/>
    <w:rsid w:val="00C76480"/>
    <w:rsid w:val="00C80AD2"/>
    <w:rsid w:val="00C92FD6"/>
    <w:rsid w:val="00CA28E6"/>
    <w:rsid w:val="00CB7227"/>
    <w:rsid w:val="00CC4784"/>
    <w:rsid w:val="00CD247C"/>
    <w:rsid w:val="00D03A13"/>
    <w:rsid w:val="00D14E73"/>
    <w:rsid w:val="00D21C4F"/>
    <w:rsid w:val="00D4274D"/>
    <w:rsid w:val="00D5763D"/>
    <w:rsid w:val="00D6155E"/>
    <w:rsid w:val="00D72067"/>
    <w:rsid w:val="00D85C84"/>
    <w:rsid w:val="00D90A75"/>
    <w:rsid w:val="00D92708"/>
    <w:rsid w:val="00DA4B5C"/>
    <w:rsid w:val="00DC47A2"/>
    <w:rsid w:val="00DE1551"/>
    <w:rsid w:val="00DE7FB7"/>
    <w:rsid w:val="00DF0C7C"/>
    <w:rsid w:val="00DF3EEB"/>
    <w:rsid w:val="00E14E20"/>
    <w:rsid w:val="00E20DDA"/>
    <w:rsid w:val="00E32A8B"/>
    <w:rsid w:val="00E36054"/>
    <w:rsid w:val="00E37E7B"/>
    <w:rsid w:val="00E46E04"/>
    <w:rsid w:val="00E87396"/>
    <w:rsid w:val="00EB478A"/>
    <w:rsid w:val="00EC42A3"/>
    <w:rsid w:val="00ED2A95"/>
    <w:rsid w:val="00EF7AD1"/>
    <w:rsid w:val="00F02A61"/>
    <w:rsid w:val="00F04309"/>
    <w:rsid w:val="00F416FF"/>
    <w:rsid w:val="00F54129"/>
    <w:rsid w:val="00F55C5D"/>
    <w:rsid w:val="00F62C9C"/>
    <w:rsid w:val="00F7342F"/>
    <w:rsid w:val="00F771DC"/>
    <w:rsid w:val="00F82F77"/>
    <w:rsid w:val="00F83033"/>
    <w:rsid w:val="00F957D9"/>
    <w:rsid w:val="00F966AA"/>
    <w:rsid w:val="00FB538F"/>
    <w:rsid w:val="00FC3071"/>
    <w:rsid w:val="00FD5902"/>
    <w:rsid w:val="00FE2A2F"/>
    <w:rsid w:val="00FE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7117A"/>
  <w15:docId w15:val="{3228466F-9360-4429-98AB-639596A0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D40FF"/>
    <w:pPr>
      <w:tabs>
        <w:tab w:val="left" w:pos="7185"/>
      </w:tabs>
      <w:spacing w:before="200"/>
      <w:ind w:left="9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7522F6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8D40FF"/>
    <w:pPr>
      <w:spacing w:after="200"/>
      <w:ind w:left="9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link w:val="ItalicsChar"/>
    <w:rsid w:val="00534624"/>
    <w:rPr>
      <w:i/>
    </w:rPr>
  </w:style>
  <w:style w:type="paragraph" w:customStyle="1" w:styleId="Text">
    <w:name w:val="Text"/>
    <w:basedOn w:val="Normal"/>
    <w:rsid w:val="00212276"/>
    <w:pPr>
      <w:spacing w:before="100" w:after="10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customStyle="1" w:styleId="Centered">
    <w:name w:val="Centered"/>
    <w:basedOn w:val="Normal"/>
    <w:rsid w:val="00212276"/>
    <w:pPr>
      <w:jc w:val="center"/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customStyle="1" w:styleId="AdditionalComments">
    <w:name w:val="Additional Comments"/>
    <w:basedOn w:val="Normal"/>
    <w:link w:val="AdditionalCommentsChar"/>
    <w:rsid w:val="00D4274D"/>
    <w:pPr>
      <w:spacing w:before="100"/>
    </w:pPr>
    <w:rPr>
      <w:caps/>
      <w:szCs w:val="16"/>
    </w:rPr>
  </w:style>
  <w:style w:type="paragraph" w:customStyle="1" w:styleId="Bold">
    <w:name w:val="Bold"/>
    <w:basedOn w:val="Normal"/>
    <w:link w:val="BoldChar"/>
    <w:rsid w:val="00CB7227"/>
    <w:rPr>
      <w:b/>
    </w:rPr>
  </w:style>
  <w:style w:type="character" w:customStyle="1" w:styleId="ItalicsChar">
    <w:name w:val="Italics Char"/>
    <w:basedOn w:val="DefaultParagraphFont"/>
    <w:link w:val="Italics"/>
    <w:rsid w:val="00534624"/>
    <w:rPr>
      <w:rFonts w:ascii="Tahoma" w:hAnsi="Tahoma"/>
      <w:i/>
      <w:sz w:val="16"/>
      <w:szCs w:val="24"/>
      <w:lang w:val="en-US" w:eastAsia="en-US" w:bidi="ar-SA"/>
    </w:rPr>
  </w:style>
  <w:style w:type="character" w:customStyle="1" w:styleId="BoldChar">
    <w:name w:val="Bold Char"/>
    <w:basedOn w:val="DefaultParagraphFont"/>
    <w:link w:val="Bold"/>
    <w:rsid w:val="00712449"/>
    <w:rPr>
      <w:rFonts w:ascii="Tahoma" w:hAnsi="Tahoma"/>
      <w:b/>
      <w:sz w:val="16"/>
      <w:szCs w:val="24"/>
      <w:lang w:val="en-US" w:eastAsia="en-US" w:bidi="ar-SA"/>
    </w:rPr>
  </w:style>
  <w:style w:type="character" w:customStyle="1" w:styleId="AdditionalCommentsChar">
    <w:name w:val="Additional Comments Char"/>
    <w:basedOn w:val="DefaultParagraphFont"/>
    <w:link w:val="AdditionalComments"/>
    <w:rsid w:val="00534624"/>
    <w:rPr>
      <w:rFonts w:ascii="Tahoma" w:hAnsi="Tahoma"/>
      <w:caps/>
      <w:sz w:val="16"/>
      <w:szCs w:val="16"/>
      <w:lang w:val="en-US" w:eastAsia="en-US" w:bidi="ar-SA"/>
    </w:rPr>
  </w:style>
  <w:style w:type="table" w:styleId="GridTable2-Accent3">
    <w:name w:val="Grid Table 2 Accent 3"/>
    <w:basedOn w:val="TableNormal"/>
    <w:uiPriority w:val="47"/>
    <w:rsid w:val="00343248"/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Header">
    <w:name w:val="header"/>
    <w:basedOn w:val="Normal"/>
    <w:link w:val="HeaderChar"/>
    <w:unhideWhenUsed/>
    <w:rsid w:val="00162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2B0B"/>
    <w:rPr>
      <w:rFonts w:ascii="Tahoma" w:hAnsi="Tahoma"/>
      <w:sz w:val="16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162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2B0B"/>
    <w:rPr>
      <w:rFonts w:ascii="Tahoma" w:hAnsi="Tahoma"/>
      <w:sz w:val="1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%20user\AppData\Roaming\Microsoft\Templates\Employee%20performance%20revi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performance review</Template>
  <TotalTime>65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user</dc:creator>
  <cp:lastModifiedBy>Irene Linklater</cp:lastModifiedBy>
  <cp:revision>66</cp:revision>
  <cp:lastPrinted>2012-03-15T13:07:00Z</cp:lastPrinted>
  <dcterms:created xsi:type="dcterms:W3CDTF">2022-09-26T21:22:00Z</dcterms:created>
  <dcterms:modified xsi:type="dcterms:W3CDTF">2022-10-25T23:42:00Z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</Properties>
</file>