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7100"/>
        <w:gridCol w:w="3700"/>
      </w:tblGrid>
      <w:tr w:rsidR="00303413" w:rsidRPr="00303413" w14:paraId="6E0D2853" w14:textId="77777777" w:rsidTr="00303413">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6"/>
              <w:gridCol w:w="12"/>
              <w:gridCol w:w="14"/>
              <w:gridCol w:w="8"/>
              <w:gridCol w:w="6"/>
              <w:gridCol w:w="7"/>
              <w:gridCol w:w="7"/>
              <w:gridCol w:w="17"/>
              <w:gridCol w:w="6"/>
              <w:gridCol w:w="4955"/>
              <w:gridCol w:w="167"/>
              <w:gridCol w:w="738"/>
              <w:gridCol w:w="617"/>
              <w:gridCol w:w="237"/>
              <w:gridCol w:w="123"/>
              <w:gridCol w:w="146"/>
              <w:gridCol w:w="22"/>
              <w:gridCol w:w="12"/>
            </w:tblGrid>
            <w:tr w:rsidR="00303413" w:rsidRPr="00303413" w14:paraId="0ED8CC07" w14:textId="77777777" w:rsidTr="00303413">
              <w:tc>
                <w:tcPr>
                  <w:tcW w:w="6" w:type="dxa"/>
                  <w:vAlign w:val="center"/>
                  <w:hideMark/>
                </w:tcPr>
                <w:p w14:paraId="0F893046" w14:textId="77777777" w:rsidR="00303413" w:rsidRPr="00303413" w:rsidRDefault="00303413" w:rsidP="00303413">
                  <w:pPr>
                    <w:spacing w:after="0" w:line="240" w:lineRule="auto"/>
                    <w:rPr>
                      <w:rFonts w:ascii="Times New Roman" w:eastAsia="Times New Roman" w:hAnsi="Times New Roman" w:cs="Times New Roman"/>
                      <w:sz w:val="24"/>
                      <w:szCs w:val="24"/>
                      <w:lang w:eastAsia="en-CA"/>
                    </w:rPr>
                  </w:pPr>
                </w:p>
              </w:tc>
              <w:tc>
                <w:tcPr>
                  <w:tcW w:w="12" w:type="dxa"/>
                  <w:vAlign w:val="center"/>
                  <w:hideMark/>
                </w:tcPr>
                <w:p w14:paraId="1D0DA268"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14" w:type="dxa"/>
                  <w:vAlign w:val="center"/>
                  <w:hideMark/>
                </w:tcPr>
                <w:p w14:paraId="2F1C335E"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8" w:type="dxa"/>
                  <w:vAlign w:val="center"/>
                  <w:hideMark/>
                </w:tcPr>
                <w:p w14:paraId="67EB70D7"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6" w:type="dxa"/>
                  <w:vAlign w:val="center"/>
                  <w:hideMark/>
                </w:tcPr>
                <w:p w14:paraId="4E54E430"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6" w:type="dxa"/>
                  <w:vAlign w:val="center"/>
                  <w:hideMark/>
                </w:tcPr>
                <w:p w14:paraId="29C2D77C"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6" w:type="dxa"/>
                  <w:vAlign w:val="center"/>
                  <w:hideMark/>
                </w:tcPr>
                <w:p w14:paraId="32D185EA"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17" w:type="dxa"/>
                  <w:vAlign w:val="center"/>
                  <w:hideMark/>
                </w:tcPr>
                <w:p w14:paraId="2B0B41FE"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6" w:type="dxa"/>
                  <w:vAlign w:val="center"/>
                  <w:hideMark/>
                </w:tcPr>
                <w:p w14:paraId="69EF7AE6"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4830" w:type="dxa"/>
                  <w:vAlign w:val="center"/>
                  <w:hideMark/>
                </w:tcPr>
                <w:p w14:paraId="234AAA4A"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163" w:type="dxa"/>
                  <w:vAlign w:val="center"/>
                  <w:hideMark/>
                </w:tcPr>
                <w:p w14:paraId="02739F78"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1852" w:type="dxa"/>
                  <w:vAlign w:val="center"/>
                  <w:hideMark/>
                </w:tcPr>
                <w:p w14:paraId="28B9761E"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2136" w:type="dxa"/>
                  <w:vAlign w:val="center"/>
                  <w:hideMark/>
                </w:tcPr>
                <w:p w14:paraId="6DF5273A"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448" w:type="dxa"/>
                  <w:vAlign w:val="center"/>
                  <w:hideMark/>
                </w:tcPr>
                <w:p w14:paraId="70EED41A"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402" w:type="dxa"/>
                  <w:vAlign w:val="center"/>
                  <w:hideMark/>
                </w:tcPr>
                <w:p w14:paraId="154BE95A"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831" w:type="dxa"/>
                  <w:vAlign w:val="center"/>
                  <w:hideMark/>
                </w:tcPr>
                <w:p w14:paraId="1C43D792"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22" w:type="dxa"/>
                  <w:vAlign w:val="center"/>
                  <w:hideMark/>
                </w:tcPr>
                <w:p w14:paraId="71B1C684"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12" w:type="dxa"/>
                  <w:vAlign w:val="center"/>
                  <w:hideMark/>
                </w:tcPr>
                <w:p w14:paraId="4C19A4EC"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24DFB2ED" w14:textId="77777777" w:rsidTr="00303413">
              <w:trPr>
                <w:trHeight w:val="2140"/>
              </w:trPr>
              <w:tc>
                <w:tcPr>
                  <w:tcW w:w="6" w:type="dxa"/>
                  <w:hideMark/>
                </w:tcPr>
                <w:p w14:paraId="2E17D74D"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9"/>
                  <w:hideMark/>
                </w:tcPr>
                <w:p w14:paraId="63AB65A2" w14:textId="45388E95" w:rsidR="00303413" w:rsidRPr="00303413" w:rsidRDefault="00303413" w:rsidP="00303413">
                  <w:pPr>
                    <w:spacing w:after="0" w:line="240" w:lineRule="auto"/>
                    <w:rPr>
                      <w:rFonts w:ascii="Times New Roman" w:eastAsia="Times New Roman" w:hAnsi="Times New Roman" w:cs="Times New Roman"/>
                      <w:sz w:val="24"/>
                      <w:szCs w:val="24"/>
                      <w:lang w:val="en-US" w:eastAsia="en-CA"/>
                    </w:rPr>
                  </w:pPr>
                  <w:r w:rsidRPr="00303413">
                    <w:rPr>
                      <w:rFonts w:ascii="Times New Roman" w:eastAsia="Times New Roman" w:hAnsi="Times New Roman" w:cs="Times New Roman"/>
                      <w:noProof/>
                      <w:sz w:val="24"/>
                      <w:szCs w:val="24"/>
                      <w:lang w:val="en-US" w:eastAsia="en-CA"/>
                    </w:rPr>
                    <w:drawing>
                      <wp:inline distT="0" distB="0" distL="0" distR="0" wp14:anchorId="2A6C15B3" wp14:editId="1881C393">
                        <wp:extent cx="2486025" cy="1362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1362075"/>
                                </a:xfrm>
                                <a:prstGeom prst="rect">
                                  <a:avLst/>
                                </a:prstGeom>
                                <a:noFill/>
                                <a:ln>
                                  <a:noFill/>
                                </a:ln>
                              </pic:spPr>
                            </pic:pic>
                          </a:graphicData>
                        </a:graphic>
                      </wp:inline>
                    </w:drawing>
                  </w:r>
                </w:p>
              </w:tc>
              <w:tc>
                <w:tcPr>
                  <w:tcW w:w="0" w:type="auto"/>
                  <w:gridSpan w:val="8"/>
                  <w:vMerge w:val="restart"/>
                  <w:hideMark/>
                </w:tcPr>
                <w:p w14:paraId="4166EEB0" w14:textId="77777777" w:rsidR="00303413" w:rsidRPr="00303413" w:rsidRDefault="00303413" w:rsidP="00303413">
                  <w:pPr>
                    <w:spacing w:after="0" w:line="240" w:lineRule="auto"/>
                    <w:rPr>
                      <w:rFonts w:ascii="Times New Roman" w:eastAsia="Times New Roman" w:hAnsi="Times New Roman" w:cs="Times New Roman"/>
                      <w:sz w:val="24"/>
                      <w:szCs w:val="24"/>
                      <w:lang w:val="en-US" w:eastAsia="en-CA"/>
                    </w:rPr>
                  </w:pPr>
                </w:p>
              </w:tc>
            </w:tr>
            <w:tr w:rsidR="00303413" w:rsidRPr="00303413" w14:paraId="556F36A9" w14:textId="77777777" w:rsidTr="00303413">
              <w:trPr>
                <w:trHeight w:val="268"/>
              </w:trPr>
              <w:tc>
                <w:tcPr>
                  <w:tcW w:w="6" w:type="dxa"/>
                  <w:vAlign w:val="center"/>
                  <w:hideMark/>
                </w:tcPr>
                <w:p w14:paraId="34DFF189"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9"/>
                  <w:vAlign w:val="center"/>
                  <w:hideMark/>
                </w:tcPr>
                <w:p w14:paraId="0E41DA88"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8"/>
                  <w:vMerge/>
                  <w:vAlign w:val="center"/>
                  <w:hideMark/>
                </w:tcPr>
                <w:p w14:paraId="0F694B02" w14:textId="77777777" w:rsidR="00303413" w:rsidRPr="00303413" w:rsidRDefault="00303413" w:rsidP="00303413">
                  <w:pPr>
                    <w:spacing w:after="0" w:line="240" w:lineRule="auto"/>
                    <w:rPr>
                      <w:rFonts w:ascii="Times New Roman" w:eastAsia="Times New Roman" w:hAnsi="Times New Roman" w:cs="Times New Roman"/>
                      <w:sz w:val="24"/>
                      <w:szCs w:val="24"/>
                      <w:lang w:val="en-US" w:eastAsia="en-CA"/>
                    </w:rPr>
                  </w:pPr>
                </w:p>
              </w:tc>
            </w:tr>
            <w:tr w:rsidR="00303413" w:rsidRPr="00303413" w14:paraId="5DD3C296" w14:textId="77777777" w:rsidTr="00303413">
              <w:trPr>
                <w:trHeight w:val="357"/>
              </w:trPr>
              <w:tc>
                <w:tcPr>
                  <w:tcW w:w="6" w:type="dxa"/>
                  <w:hideMark/>
                </w:tcPr>
                <w:p w14:paraId="2690CE4F"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5"/>
                  <w:vMerge w:val="restart"/>
                  <w:hideMark/>
                </w:tcPr>
                <w:p w14:paraId="1C47692B"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12"/>
                  <w:hideMark/>
                </w:tcPr>
                <w:tbl>
                  <w:tblPr>
                    <w:tblW w:w="0" w:type="auto"/>
                    <w:tblCellSpacing w:w="0" w:type="dxa"/>
                    <w:tblCellMar>
                      <w:left w:w="0" w:type="dxa"/>
                      <w:right w:w="0" w:type="dxa"/>
                    </w:tblCellMar>
                    <w:tblLook w:val="04A0" w:firstRow="1" w:lastRow="0" w:firstColumn="1" w:lastColumn="0" w:noHBand="0" w:noVBand="1"/>
                  </w:tblPr>
                  <w:tblGrid>
                    <w:gridCol w:w="7047"/>
                  </w:tblGrid>
                  <w:tr w:rsidR="00303413" w:rsidRPr="00303413" w14:paraId="0F74EC17" w14:textId="77777777">
                    <w:trPr>
                      <w:trHeight w:val="357"/>
                      <w:tblCellSpacing w:w="0" w:type="dxa"/>
                    </w:trPr>
                    <w:tc>
                      <w:tcPr>
                        <w:tcW w:w="10727" w:type="dxa"/>
                        <w:tcBorders>
                          <w:top w:val="nil"/>
                          <w:left w:val="nil"/>
                          <w:bottom w:val="nil"/>
                          <w:right w:val="nil"/>
                        </w:tcBorders>
                        <w:shd w:val="clear" w:color="auto" w:fill="auto"/>
                        <w:tcMar>
                          <w:top w:w="40" w:type="dxa"/>
                          <w:left w:w="40" w:type="dxa"/>
                          <w:bottom w:w="40" w:type="dxa"/>
                          <w:right w:w="40" w:type="dxa"/>
                        </w:tcMar>
                        <w:hideMark/>
                      </w:tcPr>
                      <w:p w14:paraId="7A9A607F" w14:textId="77777777" w:rsidR="00303413" w:rsidRPr="00303413" w:rsidRDefault="00303413" w:rsidP="00303413">
                        <w:pPr>
                          <w:spacing w:after="0" w:line="240" w:lineRule="auto"/>
                          <w:rPr>
                            <w:rFonts w:ascii="Times New Roman" w:eastAsia="Times New Roman" w:hAnsi="Times New Roman" w:cs="Times New Roman"/>
                            <w:sz w:val="2"/>
                            <w:szCs w:val="2"/>
                            <w:lang w:val="en-US" w:eastAsia="en-CA"/>
                          </w:rPr>
                        </w:pPr>
                        <w:r w:rsidRPr="00303413">
                          <w:rPr>
                            <w:rFonts w:ascii="Arial" w:eastAsia="Times New Roman" w:hAnsi="Arial" w:cs="Arial"/>
                            <w:b/>
                            <w:bCs/>
                            <w:color w:val="000000"/>
                            <w:sz w:val="24"/>
                            <w:szCs w:val="24"/>
                            <w:lang w:val="en-US" w:eastAsia="en-CA"/>
                          </w:rPr>
                          <w:t xml:space="preserve">RESERVATION CONFIRMATION | </w:t>
                        </w:r>
                        <w:r w:rsidRPr="00303413">
                          <w:rPr>
                            <w:rFonts w:ascii="Arial" w:eastAsia="Times New Roman" w:hAnsi="Arial" w:cs="Arial"/>
                            <w:b/>
                            <w:bCs/>
                            <w:color w:val="000000"/>
                            <w:sz w:val="20"/>
                            <w:szCs w:val="20"/>
                            <w:lang w:val="en-US" w:eastAsia="en-CA"/>
                          </w:rPr>
                          <w:t xml:space="preserve">*All charges and payments appear in: </w:t>
                        </w:r>
                        <w:r w:rsidRPr="00303413">
                          <w:rPr>
                            <w:rFonts w:ascii="Arial" w:eastAsia="Times New Roman" w:hAnsi="Arial" w:cs="Arial"/>
                            <w:b/>
                            <w:bCs/>
                            <w:color w:val="FFCC00"/>
                            <w:sz w:val="20"/>
                            <w:szCs w:val="20"/>
                            <w:lang w:val="en-US" w:eastAsia="en-CA"/>
                          </w:rPr>
                          <w:t>CAD</w:t>
                        </w:r>
                      </w:p>
                    </w:tc>
                  </w:tr>
                </w:tbl>
                <w:p w14:paraId="1391DCE4" w14:textId="77777777" w:rsidR="00303413" w:rsidRPr="00303413" w:rsidRDefault="00303413" w:rsidP="00303413">
                  <w:pPr>
                    <w:spacing w:after="0" w:line="240" w:lineRule="auto"/>
                    <w:rPr>
                      <w:rFonts w:ascii="Times New Roman" w:eastAsia="Times New Roman" w:hAnsi="Times New Roman" w:cs="Times New Roman"/>
                      <w:sz w:val="24"/>
                      <w:szCs w:val="24"/>
                      <w:lang w:val="en-US" w:eastAsia="en-CA"/>
                    </w:rPr>
                  </w:pPr>
                </w:p>
              </w:tc>
            </w:tr>
            <w:tr w:rsidR="00303413" w:rsidRPr="00303413" w14:paraId="06AB3373" w14:textId="77777777" w:rsidTr="00303413">
              <w:trPr>
                <w:trHeight w:val="233"/>
              </w:trPr>
              <w:tc>
                <w:tcPr>
                  <w:tcW w:w="6" w:type="dxa"/>
                  <w:vAlign w:val="center"/>
                  <w:hideMark/>
                </w:tcPr>
                <w:p w14:paraId="1FDCD155"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5"/>
                  <w:vMerge/>
                  <w:vAlign w:val="center"/>
                  <w:hideMark/>
                </w:tcPr>
                <w:p w14:paraId="75575F60"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12"/>
                  <w:vAlign w:val="center"/>
                  <w:hideMark/>
                </w:tcPr>
                <w:p w14:paraId="33F2DA3D"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694B821B" w14:textId="77777777" w:rsidTr="00303413">
              <w:trPr>
                <w:trHeight w:val="357"/>
              </w:trPr>
              <w:tc>
                <w:tcPr>
                  <w:tcW w:w="6" w:type="dxa"/>
                  <w:hideMark/>
                </w:tcPr>
                <w:p w14:paraId="70E17BB8"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5"/>
                  <w:vMerge/>
                  <w:hideMark/>
                </w:tcPr>
                <w:p w14:paraId="155443D9"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3"/>
                  <w:vMerge w:val="restart"/>
                  <w:hideMark/>
                </w:tcPr>
                <w:p w14:paraId="5CBB9500"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2"/>
                  <w:hideMark/>
                </w:tcPr>
                <w:tbl>
                  <w:tblPr>
                    <w:tblW w:w="0" w:type="auto"/>
                    <w:tblCellSpacing w:w="0" w:type="dxa"/>
                    <w:tblCellMar>
                      <w:left w:w="0" w:type="dxa"/>
                      <w:right w:w="0" w:type="dxa"/>
                    </w:tblCellMar>
                    <w:tblLook w:val="04A0" w:firstRow="1" w:lastRow="0" w:firstColumn="1" w:lastColumn="0" w:noHBand="0" w:noVBand="1"/>
                  </w:tblPr>
                  <w:tblGrid>
                    <w:gridCol w:w="4992"/>
                  </w:tblGrid>
                  <w:tr w:rsidR="00303413" w:rsidRPr="00303413" w14:paraId="51BDD497" w14:textId="77777777">
                    <w:trPr>
                      <w:trHeight w:val="357"/>
                      <w:tblCellSpacing w:w="0" w:type="dxa"/>
                    </w:trPr>
                    <w:tc>
                      <w:tcPr>
                        <w:tcW w:w="4992" w:type="dxa"/>
                        <w:tcBorders>
                          <w:top w:val="nil"/>
                          <w:left w:val="nil"/>
                          <w:bottom w:val="single" w:sz="24" w:space="0" w:color="FFCC00"/>
                          <w:right w:val="nil"/>
                        </w:tcBorders>
                        <w:shd w:val="clear" w:color="auto" w:fill="auto"/>
                        <w:tcMar>
                          <w:top w:w="40" w:type="dxa"/>
                          <w:left w:w="40" w:type="dxa"/>
                          <w:bottom w:w="40" w:type="dxa"/>
                          <w:right w:w="40" w:type="dxa"/>
                        </w:tcMar>
                        <w:hideMark/>
                      </w:tcPr>
                      <w:p w14:paraId="2350118B" w14:textId="77777777" w:rsidR="00303413" w:rsidRPr="00303413" w:rsidRDefault="00303413" w:rsidP="00303413">
                        <w:pPr>
                          <w:spacing w:after="0" w:line="240" w:lineRule="auto"/>
                          <w:rPr>
                            <w:rFonts w:ascii="Times New Roman" w:eastAsia="Times New Roman" w:hAnsi="Times New Roman" w:cs="Times New Roman"/>
                            <w:sz w:val="2"/>
                            <w:szCs w:val="2"/>
                            <w:lang w:val="en-US" w:eastAsia="en-CA"/>
                          </w:rPr>
                        </w:pPr>
                        <w:r w:rsidRPr="00303413">
                          <w:rPr>
                            <w:rFonts w:ascii="Arial" w:eastAsia="Times New Roman" w:hAnsi="Arial" w:cs="Arial"/>
                            <w:b/>
                            <w:bCs/>
                            <w:color w:val="000000"/>
                            <w:sz w:val="24"/>
                            <w:szCs w:val="24"/>
                            <w:lang w:val="en-US" w:eastAsia="en-CA"/>
                          </w:rPr>
                          <w:t>Reservation #VUAUAU</w:t>
                        </w:r>
                      </w:p>
                    </w:tc>
                  </w:tr>
                </w:tbl>
                <w:p w14:paraId="7A918F8D" w14:textId="77777777" w:rsidR="00303413" w:rsidRPr="00303413" w:rsidRDefault="00303413" w:rsidP="00303413">
                  <w:pPr>
                    <w:spacing w:after="0" w:line="240" w:lineRule="auto"/>
                    <w:rPr>
                      <w:rFonts w:ascii="Times New Roman" w:eastAsia="Times New Roman" w:hAnsi="Times New Roman" w:cs="Times New Roman"/>
                      <w:sz w:val="24"/>
                      <w:szCs w:val="24"/>
                      <w:lang w:val="en-US" w:eastAsia="en-CA"/>
                    </w:rPr>
                  </w:pPr>
                </w:p>
              </w:tc>
              <w:tc>
                <w:tcPr>
                  <w:tcW w:w="0" w:type="auto"/>
                  <w:gridSpan w:val="7"/>
                  <w:vMerge w:val="restart"/>
                  <w:hideMark/>
                </w:tcPr>
                <w:p w14:paraId="3D3D073D"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450E5B09" w14:textId="77777777" w:rsidTr="00303413">
              <w:trPr>
                <w:trHeight w:val="100"/>
              </w:trPr>
              <w:tc>
                <w:tcPr>
                  <w:tcW w:w="6" w:type="dxa"/>
                  <w:vAlign w:val="center"/>
                  <w:hideMark/>
                </w:tcPr>
                <w:p w14:paraId="10CB2293"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5"/>
                  <w:vMerge/>
                  <w:vAlign w:val="center"/>
                  <w:hideMark/>
                </w:tcPr>
                <w:p w14:paraId="5BFA0FEE"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3"/>
                  <w:vMerge/>
                  <w:vAlign w:val="center"/>
                  <w:hideMark/>
                </w:tcPr>
                <w:p w14:paraId="234215F3"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2"/>
                  <w:vAlign w:val="center"/>
                  <w:hideMark/>
                </w:tcPr>
                <w:p w14:paraId="3950C1C0"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7"/>
                  <w:vMerge/>
                  <w:vAlign w:val="center"/>
                  <w:hideMark/>
                </w:tcPr>
                <w:p w14:paraId="6A25BE9C"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1462C32D" w14:textId="77777777" w:rsidTr="00303413">
              <w:trPr>
                <w:trHeight w:val="720"/>
              </w:trPr>
              <w:tc>
                <w:tcPr>
                  <w:tcW w:w="6" w:type="dxa"/>
                  <w:hideMark/>
                </w:tcPr>
                <w:p w14:paraId="52C7457B"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5"/>
                  <w:vMerge/>
                  <w:hideMark/>
                </w:tcPr>
                <w:p w14:paraId="41C15806"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3"/>
                  <w:vMerge/>
                  <w:hideMark/>
                </w:tcPr>
                <w:p w14:paraId="315ABDF0"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4"/>
                  <w:hideMark/>
                </w:tcPr>
                <w:tbl>
                  <w:tblPr>
                    <w:tblW w:w="0" w:type="auto"/>
                    <w:tblCellMar>
                      <w:left w:w="0" w:type="dxa"/>
                      <w:right w:w="0" w:type="dxa"/>
                    </w:tblCellMar>
                    <w:tblLook w:val="04A0" w:firstRow="1" w:lastRow="0" w:firstColumn="1" w:lastColumn="0" w:noHBand="0" w:noVBand="1"/>
                  </w:tblPr>
                  <w:tblGrid>
                    <w:gridCol w:w="6477"/>
                  </w:tblGrid>
                  <w:tr w:rsidR="00303413" w:rsidRPr="00303413" w14:paraId="7C606729" w14:textId="77777777">
                    <w:tc>
                      <w:tcPr>
                        <w:tcW w:w="8981" w:type="dxa"/>
                        <w:shd w:val="clear" w:color="auto" w:fill="auto"/>
                        <w:vAlign w:val="center"/>
                        <w:hideMark/>
                      </w:tcPr>
                      <w:p w14:paraId="01357F47"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72310F8B" w14:textId="77777777">
                    <w:trPr>
                      <w:trHeight w:val="360"/>
                    </w:trPr>
                    <w:tc>
                      <w:tcPr>
                        <w:tcW w:w="0" w:type="auto"/>
                        <w:tcBorders>
                          <w:top w:val="nil"/>
                          <w:left w:val="nil"/>
                          <w:bottom w:val="nil"/>
                          <w:right w:val="nil"/>
                        </w:tcBorders>
                        <w:shd w:val="clear" w:color="auto" w:fill="auto"/>
                        <w:tcMar>
                          <w:top w:w="40" w:type="dxa"/>
                          <w:left w:w="40" w:type="dxa"/>
                          <w:bottom w:w="40" w:type="dxa"/>
                          <w:right w:w="40" w:type="dxa"/>
                        </w:tcMar>
                        <w:hideMark/>
                      </w:tcPr>
                      <w:p w14:paraId="19627BB8" w14:textId="77777777" w:rsidR="00303413" w:rsidRPr="00303413" w:rsidRDefault="00303413" w:rsidP="00303413">
                        <w:pPr>
                          <w:spacing w:after="0" w:line="240" w:lineRule="auto"/>
                          <w:textAlignment w:val="top"/>
                          <w:rPr>
                            <w:rFonts w:ascii="Times New Roman" w:eastAsia="Times New Roman" w:hAnsi="Times New Roman" w:cs="Times New Roman"/>
                            <w:sz w:val="2"/>
                            <w:szCs w:val="2"/>
                            <w:lang w:eastAsia="en-CA"/>
                          </w:rPr>
                        </w:pPr>
                        <w:r w:rsidRPr="00303413">
                          <w:rPr>
                            <w:rFonts w:ascii="Arial" w:eastAsia="Times New Roman" w:hAnsi="Arial" w:cs="Arial"/>
                            <w:b/>
                            <w:bCs/>
                            <w:color w:val="000000"/>
                            <w:sz w:val="24"/>
                            <w:szCs w:val="24"/>
                            <w:lang w:eastAsia="en-CA"/>
                          </w:rPr>
                          <w:t>ISAAC</w:t>
                        </w:r>
                        <w:r w:rsidRPr="00303413">
                          <w:rPr>
                            <w:rFonts w:ascii="Arial" w:eastAsia="Times New Roman" w:hAnsi="Arial" w:cs="Arial"/>
                            <w:color w:val="000000"/>
                            <w:sz w:val="20"/>
                            <w:szCs w:val="20"/>
                            <w:lang w:eastAsia="en-CA"/>
                          </w:rPr>
                          <w:t xml:space="preserve"> </w:t>
                        </w:r>
                        <w:r w:rsidRPr="00303413">
                          <w:rPr>
                            <w:rFonts w:ascii="Arial" w:eastAsia="Times New Roman" w:hAnsi="Arial" w:cs="Arial"/>
                            <w:b/>
                            <w:bCs/>
                            <w:color w:val="000000"/>
                            <w:sz w:val="24"/>
                            <w:szCs w:val="24"/>
                            <w:lang w:eastAsia="en-CA"/>
                          </w:rPr>
                          <w:t>EDWARDS</w:t>
                        </w:r>
                      </w:p>
                    </w:tc>
                  </w:tr>
                  <w:tr w:rsidR="00303413" w:rsidRPr="00303413" w14:paraId="09D579FE" w14:textId="77777777">
                    <w:trPr>
                      <w:trHeight w:val="360"/>
                    </w:trPr>
                    <w:tc>
                      <w:tcPr>
                        <w:tcW w:w="0" w:type="auto"/>
                        <w:tcBorders>
                          <w:top w:val="nil"/>
                          <w:left w:val="nil"/>
                          <w:bottom w:val="nil"/>
                          <w:right w:val="nil"/>
                        </w:tcBorders>
                        <w:shd w:val="clear" w:color="auto" w:fill="auto"/>
                        <w:tcMar>
                          <w:top w:w="40" w:type="dxa"/>
                          <w:left w:w="40" w:type="dxa"/>
                          <w:bottom w:w="40" w:type="dxa"/>
                          <w:right w:w="40" w:type="dxa"/>
                        </w:tcMar>
                        <w:hideMark/>
                      </w:tcPr>
                      <w:p w14:paraId="5F2E2F32" w14:textId="77777777" w:rsidR="00303413" w:rsidRPr="00303413" w:rsidRDefault="00303413" w:rsidP="00303413">
                        <w:pPr>
                          <w:spacing w:after="0" w:line="240" w:lineRule="auto"/>
                          <w:textAlignment w:val="top"/>
                          <w:rPr>
                            <w:rFonts w:ascii="Times New Roman" w:eastAsia="Times New Roman" w:hAnsi="Times New Roman" w:cs="Times New Roman"/>
                            <w:sz w:val="2"/>
                            <w:szCs w:val="2"/>
                            <w:lang w:eastAsia="en-CA"/>
                          </w:rPr>
                        </w:pPr>
                        <w:r w:rsidRPr="00303413">
                          <w:rPr>
                            <w:rFonts w:ascii="Arial" w:eastAsia="Times New Roman" w:hAnsi="Arial" w:cs="Arial"/>
                            <w:color w:val="000000"/>
                            <w:sz w:val="24"/>
                            <w:szCs w:val="24"/>
                            <w:lang w:eastAsia="en-CA"/>
                          </w:rPr>
                          <w:t xml:space="preserve">Phone </w:t>
                        </w:r>
                        <w:r w:rsidRPr="00303413">
                          <w:rPr>
                            <w:rFonts w:ascii="Arial" w:eastAsia="Times New Roman" w:hAnsi="Arial" w:cs="Arial"/>
                            <w:b/>
                            <w:bCs/>
                            <w:color w:val="000000"/>
                            <w:sz w:val="24"/>
                            <w:szCs w:val="24"/>
                            <w:lang w:eastAsia="en-CA"/>
                          </w:rPr>
                          <w:t xml:space="preserve">807-214-1315 | </w:t>
                        </w:r>
                        <w:r w:rsidRPr="00303413">
                          <w:rPr>
                            <w:rFonts w:ascii="Arial" w:eastAsia="Times New Roman" w:hAnsi="Arial" w:cs="Arial"/>
                            <w:color w:val="000000"/>
                            <w:sz w:val="24"/>
                            <w:szCs w:val="24"/>
                            <w:lang w:eastAsia="en-CA"/>
                          </w:rPr>
                          <w:t xml:space="preserve">Email </w:t>
                        </w:r>
                        <w:r w:rsidRPr="00303413">
                          <w:rPr>
                            <w:rFonts w:ascii="Arial" w:eastAsia="Times New Roman" w:hAnsi="Arial" w:cs="Arial"/>
                            <w:b/>
                            <w:bCs/>
                            <w:color w:val="000000"/>
                            <w:sz w:val="24"/>
                            <w:szCs w:val="24"/>
                            <w:lang w:eastAsia="en-CA"/>
                          </w:rPr>
                          <w:t>BMACDONALD@NANLEGAL.ON.CA</w:t>
                        </w:r>
                      </w:p>
                    </w:tc>
                  </w:tr>
                </w:tbl>
                <w:p w14:paraId="5DB5BD2B" w14:textId="77777777" w:rsidR="00303413" w:rsidRPr="00303413" w:rsidRDefault="00303413" w:rsidP="00303413">
                  <w:pPr>
                    <w:spacing w:after="0" w:line="240" w:lineRule="auto"/>
                    <w:rPr>
                      <w:rFonts w:ascii="Times New Roman" w:eastAsia="Times New Roman" w:hAnsi="Times New Roman" w:cs="Times New Roman"/>
                      <w:sz w:val="24"/>
                      <w:szCs w:val="24"/>
                      <w:lang w:val="en-US" w:eastAsia="en-CA"/>
                    </w:rPr>
                  </w:pPr>
                </w:p>
              </w:tc>
              <w:tc>
                <w:tcPr>
                  <w:tcW w:w="0" w:type="auto"/>
                  <w:gridSpan w:val="5"/>
                  <w:vMerge w:val="restart"/>
                  <w:hideMark/>
                </w:tcPr>
                <w:p w14:paraId="202707CB"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495EEB3F" w14:textId="77777777" w:rsidTr="00303413">
              <w:trPr>
                <w:trHeight w:val="210"/>
              </w:trPr>
              <w:tc>
                <w:tcPr>
                  <w:tcW w:w="6" w:type="dxa"/>
                  <w:vAlign w:val="center"/>
                  <w:hideMark/>
                </w:tcPr>
                <w:p w14:paraId="2BE65351"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5"/>
                  <w:vMerge/>
                  <w:vAlign w:val="center"/>
                  <w:hideMark/>
                </w:tcPr>
                <w:p w14:paraId="3E170638"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3"/>
                  <w:vMerge/>
                  <w:vAlign w:val="center"/>
                  <w:hideMark/>
                </w:tcPr>
                <w:p w14:paraId="14566A3D"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4"/>
                  <w:vAlign w:val="center"/>
                  <w:hideMark/>
                </w:tcPr>
                <w:p w14:paraId="52365C1C"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5"/>
                  <w:vMerge/>
                  <w:vAlign w:val="center"/>
                  <w:hideMark/>
                </w:tcPr>
                <w:p w14:paraId="0A786F9F"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77941F3C" w14:textId="77777777" w:rsidTr="00303413">
              <w:trPr>
                <w:trHeight w:val="140"/>
              </w:trPr>
              <w:tc>
                <w:tcPr>
                  <w:tcW w:w="6" w:type="dxa"/>
                  <w:vAlign w:val="center"/>
                  <w:hideMark/>
                </w:tcPr>
                <w:p w14:paraId="5973AA79"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2"/>
                  <w:vMerge w:val="restart"/>
                  <w:vAlign w:val="center"/>
                  <w:hideMark/>
                </w:tcPr>
                <w:p w14:paraId="455FD4F3"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14"/>
                  <w:tcBorders>
                    <w:top w:val="single" w:sz="24" w:space="0" w:color="FFCC00"/>
                    <w:left w:val="nil"/>
                    <w:bottom w:val="nil"/>
                    <w:right w:val="nil"/>
                  </w:tcBorders>
                  <w:vAlign w:val="center"/>
                  <w:hideMark/>
                </w:tcPr>
                <w:p w14:paraId="087944D3"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vAlign w:val="center"/>
                  <w:hideMark/>
                </w:tcPr>
                <w:p w14:paraId="2F51FE43"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683A22D5" w14:textId="77777777" w:rsidTr="00303413">
              <w:trPr>
                <w:trHeight w:val="1455"/>
              </w:trPr>
              <w:tc>
                <w:tcPr>
                  <w:tcW w:w="6" w:type="dxa"/>
                  <w:hideMark/>
                </w:tcPr>
                <w:p w14:paraId="087F4B45"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2"/>
                  <w:vMerge/>
                  <w:hideMark/>
                </w:tcPr>
                <w:p w14:paraId="16773CF5"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13"/>
                  <w:hideMark/>
                </w:tcPr>
                <w:tbl>
                  <w:tblPr>
                    <w:tblW w:w="0" w:type="auto"/>
                    <w:tblCellMar>
                      <w:left w:w="0" w:type="dxa"/>
                      <w:right w:w="0" w:type="dxa"/>
                    </w:tblCellMar>
                    <w:tblLook w:val="04A0" w:firstRow="1" w:lastRow="0" w:firstColumn="1" w:lastColumn="0" w:noHBand="0" w:noVBand="1"/>
                  </w:tblPr>
                  <w:tblGrid>
                    <w:gridCol w:w="1464"/>
                    <w:gridCol w:w="1696"/>
                    <w:gridCol w:w="1071"/>
                    <w:gridCol w:w="1370"/>
                    <w:gridCol w:w="1433"/>
                  </w:tblGrid>
                  <w:tr w:rsidR="00303413" w:rsidRPr="00303413" w14:paraId="001F5D14" w14:textId="77777777">
                    <w:tc>
                      <w:tcPr>
                        <w:tcW w:w="1520" w:type="dxa"/>
                        <w:shd w:val="clear" w:color="auto" w:fill="auto"/>
                        <w:vAlign w:val="center"/>
                        <w:hideMark/>
                      </w:tcPr>
                      <w:p w14:paraId="776A40E4"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2874" w:type="dxa"/>
                        <w:shd w:val="clear" w:color="auto" w:fill="auto"/>
                        <w:vAlign w:val="center"/>
                        <w:hideMark/>
                      </w:tcPr>
                      <w:p w14:paraId="42486C61"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1941" w:type="dxa"/>
                        <w:shd w:val="clear" w:color="auto" w:fill="auto"/>
                        <w:vAlign w:val="center"/>
                        <w:hideMark/>
                      </w:tcPr>
                      <w:p w14:paraId="6F72A153"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2622" w:type="dxa"/>
                        <w:shd w:val="clear" w:color="auto" w:fill="auto"/>
                        <w:vAlign w:val="center"/>
                        <w:hideMark/>
                      </w:tcPr>
                      <w:p w14:paraId="1BA3D00F"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1741" w:type="dxa"/>
                        <w:shd w:val="clear" w:color="auto" w:fill="auto"/>
                        <w:vAlign w:val="center"/>
                        <w:hideMark/>
                      </w:tcPr>
                      <w:p w14:paraId="7671A04B"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7E308485" w14:textId="77777777">
                    <w:trPr>
                      <w:trHeight w:val="360"/>
                    </w:trPr>
                    <w:tc>
                      <w:tcPr>
                        <w:tcW w:w="0" w:type="auto"/>
                        <w:tcBorders>
                          <w:top w:val="nil"/>
                          <w:left w:val="nil"/>
                          <w:bottom w:val="nil"/>
                          <w:right w:val="nil"/>
                        </w:tcBorders>
                        <w:shd w:val="clear" w:color="auto" w:fill="auto"/>
                        <w:tcMar>
                          <w:top w:w="40" w:type="dxa"/>
                          <w:left w:w="40" w:type="dxa"/>
                          <w:bottom w:w="40" w:type="dxa"/>
                          <w:right w:w="40" w:type="dxa"/>
                        </w:tcMar>
                        <w:hideMark/>
                      </w:tcPr>
                      <w:p w14:paraId="4E42773F" w14:textId="77777777" w:rsidR="00303413" w:rsidRPr="00303413" w:rsidRDefault="00303413" w:rsidP="00303413">
                        <w:pPr>
                          <w:spacing w:after="0" w:line="240" w:lineRule="auto"/>
                          <w:textAlignment w:val="top"/>
                          <w:rPr>
                            <w:rFonts w:ascii="Arial" w:eastAsia="Times New Roman" w:hAnsi="Arial" w:cs="Arial"/>
                            <w:b/>
                            <w:bCs/>
                            <w:color w:val="000000"/>
                            <w:sz w:val="24"/>
                            <w:szCs w:val="24"/>
                            <w:lang w:eastAsia="en-CA"/>
                          </w:rPr>
                        </w:pPr>
                        <w:r w:rsidRPr="00303413">
                          <w:rPr>
                            <w:rFonts w:ascii="Arial" w:eastAsia="Times New Roman" w:hAnsi="Arial" w:cs="Arial"/>
                            <w:b/>
                            <w:bCs/>
                            <w:color w:val="000000"/>
                            <w:sz w:val="24"/>
                            <w:szCs w:val="24"/>
                            <w:lang w:eastAsia="en-CA"/>
                          </w:rPr>
                          <w:t>Passengers</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66E58174" w14:textId="77777777" w:rsidR="00303413" w:rsidRPr="00303413" w:rsidRDefault="00303413" w:rsidP="00303413">
                        <w:pPr>
                          <w:spacing w:after="0" w:line="240" w:lineRule="auto"/>
                          <w:rPr>
                            <w:rFonts w:ascii="Times New Roman" w:eastAsia="Times New Roman" w:hAnsi="Times New Roman" w:cs="Times New Roman"/>
                            <w:sz w:val="2"/>
                            <w:szCs w:val="2"/>
                            <w:lang w:eastAsia="en-CA"/>
                          </w:rPr>
                        </w:pPr>
                        <w:r w:rsidRPr="00303413">
                          <w:rPr>
                            <w:rFonts w:ascii="Times New Roman" w:eastAsia="Times New Roman" w:hAnsi="Times New Roman" w:cs="Times New Roman"/>
                            <w:sz w:val="2"/>
                            <w:szCs w:val="2"/>
                            <w:lang w:eastAsia="en-CA"/>
                          </w:rPr>
                          <w:t> </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0DA43801" w14:textId="77777777" w:rsidR="00303413" w:rsidRPr="00303413" w:rsidRDefault="00303413" w:rsidP="00303413">
                        <w:pPr>
                          <w:spacing w:after="0" w:line="240" w:lineRule="auto"/>
                          <w:rPr>
                            <w:rFonts w:ascii="Times New Roman" w:eastAsia="Times New Roman" w:hAnsi="Times New Roman" w:cs="Times New Roman"/>
                            <w:sz w:val="2"/>
                            <w:szCs w:val="2"/>
                            <w:lang w:eastAsia="en-CA"/>
                          </w:rPr>
                        </w:pPr>
                        <w:r w:rsidRPr="00303413">
                          <w:rPr>
                            <w:rFonts w:ascii="Times New Roman" w:eastAsia="Times New Roman" w:hAnsi="Times New Roman" w:cs="Times New Roman"/>
                            <w:sz w:val="2"/>
                            <w:szCs w:val="2"/>
                            <w:lang w:eastAsia="en-CA"/>
                          </w:rPr>
                          <w:t> </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70053150" w14:textId="77777777" w:rsidR="00303413" w:rsidRPr="00303413" w:rsidRDefault="00303413" w:rsidP="00303413">
                        <w:pPr>
                          <w:spacing w:after="0" w:line="240" w:lineRule="auto"/>
                          <w:rPr>
                            <w:rFonts w:ascii="Times New Roman" w:eastAsia="Times New Roman" w:hAnsi="Times New Roman" w:cs="Times New Roman"/>
                            <w:sz w:val="2"/>
                            <w:szCs w:val="2"/>
                            <w:lang w:eastAsia="en-CA"/>
                          </w:rPr>
                        </w:pPr>
                        <w:r w:rsidRPr="00303413">
                          <w:rPr>
                            <w:rFonts w:ascii="Times New Roman" w:eastAsia="Times New Roman" w:hAnsi="Times New Roman" w:cs="Times New Roman"/>
                            <w:sz w:val="2"/>
                            <w:szCs w:val="2"/>
                            <w:lang w:eastAsia="en-CA"/>
                          </w:rPr>
                          <w:t> </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1241B7B0" w14:textId="77777777" w:rsidR="00303413" w:rsidRPr="00303413" w:rsidRDefault="00303413" w:rsidP="00303413">
                        <w:pPr>
                          <w:spacing w:after="0" w:line="240" w:lineRule="auto"/>
                          <w:rPr>
                            <w:rFonts w:ascii="Times New Roman" w:eastAsia="Times New Roman" w:hAnsi="Times New Roman" w:cs="Times New Roman"/>
                            <w:sz w:val="2"/>
                            <w:szCs w:val="2"/>
                            <w:lang w:eastAsia="en-CA"/>
                          </w:rPr>
                        </w:pPr>
                        <w:r w:rsidRPr="00303413">
                          <w:rPr>
                            <w:rFonts w:ascii="Times New Roman" w:eastAsia="Times New Roman" w:hAnsi="Times New Roman" w:cs="Times New Roman"/>
                            <w:sz w:val="2"/>
                            <w:szCs w:val="2"/>
                            <w:lang w:eastAsia="en-CA"/>
                          </w:rPr>
                          <w:t> </w:t>
                        </w:r>
                      </w:p>
                    </w:tc>
                  </w:tr>
                  <w:tr w:rsidR="00303413" w:rsidRPr="00303413" w14:paraId="7DE7AAF1" w14:textId="77777777">
                    <w:trPr>
                      <w:trHeight w:val="285"/>
                    </w:trPr>
                    <w:tc>
                      <w:tcPr>
                        <w:tcW w:w="0" w:type="auto"/>
                        <w:tcBorders>
                          <w:top w:val="nil"/>
                          <w:left w:val="nil"/>
                          <w:bottom w:val="nil"/>
                          <w:right w:val="nil"/>
                        </w:tcBorders>
                        <w:shd w:val="clear" w:color="auto" w:fill="auto"/>
                        <w:tcMar>
                          <w:top w:w="0" w:type="dxa"/>
                          <w:left w:w="40" w:type="dxa"/>
                          <w:bottom w:w="0" w:type="dxa"/>
                          <w:right w:w="40" w:type="dxa"/>
                        </w:tcMar>
                        <w:hideMark/>
                      </w:tcPr>
                      <w:p w14:paraId="2658DB41" w14:textId="77777777" w:rsidR="00303413" w:rsidRPr="00303413" w:rsidRDefault="00303413" w:rsidP="00303413">
                        <w:pPr>
                          <w:spacing w:after="0" w:line="240" w:lineRule="auto"/>
                          <w:textAlignment w:val="top"/>
                          <w:rPr>
                            <w:rFonts w:ascii="Times New Roman" w:eastAsia="Times New Roman" w:hAnsi="Times New Roman" w:cs="Times New Roman"/>
                            <w:sz w:val="2"/>
                            <w:szCs w:val="2"/>
                            <w:lang w:eastAsia="en-CA"/>
                          </w:rPr>
                        </w:pPr>
                        <w:r w:rsidRPr="00303413">
                          <w:rPr>
                            <w:rFonts w:ascii="Arial" w:eastAsia="Times New Roman" w:hAnsi="Arial" w:cs="Arial"/>
                            <w:b/>
                            <w:bCs/>
                            <w:color w:val="000000"/>
                            <w:sz w:val="16"/>
                            <w:szCs w:val="16"/>
                            <w:lang w:eastAsia="en-CA"/>
                          </w:rPr>
                          <w:t>Leg</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39E006AF" w14:textId="77777777" w:rsidR="00303413" w:rsidRPr="00303413" w:rsidRDefault="00303413" w:rsidP="00303413">
                        <w:pPr>
                          <w:spacing w:after="0" w:line="240" w:lineRule="auto"/>
                          <w:textAlignment w:val="top"/>
                          <w:rPr>
                            <w:rFonts w:ascii="Times New Roman" w:eastAsia="Times New Roman" w:hAnsi="Times New Roman" w:cs="Times New Roman"/>
                            <w:sz w:val="2"/>
                            <w:szCs w:val="2"/>
                            <w:lang w:eastAsia="en-CA"/>
                          </w:rPr>
                        </w:pPr>
                        <w:r w:rsidRPr="00303413">
                          <w:rPr>
                            <w:rFonts w:ascii="Arial" w:eastAsia="Times New Roman" w:hAnsi="Arial" w:cs="Arial"/>
                            <w:b/>
                            <w:bCs/>
                            <w:color w:val="000000"/>
                            <w:sz w:val="16"/>
                            <w:szCs w:val="16"/>
                            <w:lang w:eastAsia="en-CA"/>
                          </w:rPr>
                          <w:t>Name</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626D38A5" w14:textId="77777777" w:rsidR="00303413" w:rsidRPr="00303413" w:rsidRDefault="00303413" w:rsidP="00303413">
                        <w:pPr>
                          <w:spacing w:after="0" w:line="240" w:lineRule="auto"/>
                          <w:textAlignment w:val="top"/>
                          <w:rPr>
                            <w:rFonts w:ascii="Times New Roman" w:eastAsia="Times New Roman" w:hAnsi="Times New Roman" w:cs="Times New Roman"/>
                            <w:sz w:val="2"/>
                            <w:szCs w:val="2"/>
                            <w:lang w:eastAsia="en-CA"/>
                          </w:rPr>
                        </w:pPr>
                        <w:r w:rsidRPr="00303413">
                          <w:rPr>
                            <w:rFonts w:ascii="Arial" w:eastAsia="Times New Roman" w:hAnsi="Arial" w:cs="Arial"/>
                            <w:b/>
                            <w:bCs/>
                            <w:color w:val="000000"/>
                            <w:sz w:val="16"/>
                            <w:szCs w:val="16"/>
                            <w:lang w:eastAsia="en-CA"/>
                          </w:rPr>
                          <w:t>Infant</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13230050" w14:textId="77777777" w:rsidR="00303413" w:rsidRPr="00303413" w:rsidRDefault="00303413" w:rsidP="00303413">
                        <w:pPr>
                          <w:spacing w:after="0" w:line="240" w:lineRule="auto"/>
                          <w:textAlignment w:val="top"/>
                          <w:rPr>
                            <w:rFonts w:ascii="Times New Roman" w:eastAsia="Times New Roman" w:hAnsi="Times New Roman" w:cs="Times New Roman"/>
                            <w:sz w:val="2"/>
                            <w:szCs w:val="2"/>
                            <w:lang w:eastAsia="en-CA"/>
                          </w:rPr>
                        </w:pPr>
                        <w:r w:rsidRPr="00303413">
                          <w:rPr>
                            <w:rFonts w:ascii="Arial" w:eastAsia="Times New Roman" w:hAnsi="Arial" w:cs="Arial"/>
                            <w:b/>
                            <w:bCs/>
                            <w:color w:val="000000"/>
                            <w:sz w:val="16"/>
                            <w:szCs w:val="16"/>
                            <w:lang w:eastAsia="en-CA"/>
                          </w:rPr>
                          <w:t>Flight</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40CFC5E5" w14:textId="77777777" w:rsidR="00303413" w:rsidRPr="00303413" w:rsidRDefault="00303413" w:rsidP="00303413">
                        <w:pPr>
                          <w:spacing w:after="0" w:line="240" w:lineRule="auto"/>
                          <w:textAlignment w:val="top"/>
                          <w:rPr>
                            <w:rFonts w:ascii="Arial" w:eastAsia="Times New Roman" w:hAnsi="Arial" w:cs="Arial"/>
                            <w:b/>
                            <w:bCs/>
                            <w:color w:val="000000"/>
                            <w:sz w:val="16"/>
                            <w:szCs w:val="16"/>
                            <w:lang w:eastAsia="en-CA"/>
                          </w:rPr>
                        </w:pPr>
                        <w:r w:rsidRPr="00303413">
                          <w:rPr>
                            <w:rFonts w:ascii="Arial" w:eastAsia="Times New Roman" w:hAnsi="Arial" w:cs="Arial"/>
                            <w:b/>
                            <w:bCs/>
                            <w:color w:val="000000"/>
                            <w:sz w:val="16"/>
                            <w:szCs w:val="16"/>
                            <w:lang w:eastAsia="en-CA"/>
                          </w:rPr>
                          <w:t>Ticket</w:t>
                        </w:r>
                      </w:p>
                    </w:tc>
                  </w:tr>
                  <w:tr w:rsidR="00303413" w:rsidRPr="00303413" w14:paraId="429BE8D9" w14:textId="77777777">
                    <w:trPr>
                      <w:trHeight w:val="270"/>
                    </w:trPr>
                    <w:tc>
                      <w:tcPr>
                        <w:tcW w:w="0" w:type="auto"/>
                        <w:tcBorders>
                          <w:top w:val="nil"/>
                          <w:left w:val="nil"/>
                          <w:bottom w:val="nil"/>
                          <w:right w:val="nil"/>
                        </w:tcBorders>
                        <w:shd w:val="clear" w:color="auto" w:fill="auto"/>
                        <w:tcMar>
                          <w:top w:w="0" w:type="dxa"/>
                          <w:left w:w="40" w:type="dxa"/>
                          <w:bottom w:w="0" w:type="dxa"/>
                          <w:right w:w="40" w:type="dxa"/>
                        </w:tcMar>
                        <w:hideMark/>
                      </w:tcPr>
                      <w:p w14:paraId="3B95EE11"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01DAC83D" w14:textId="77777777" w:rsidR="00303413" w:rsidRPr="00303413" w:rsidRDefault="00303413" w:rsidP="00303413">
                        <w:pPr>
                          <w:spacing w:after="0" w:line="240" w:lineRule="auto"/>
                          <w:textAlignment w:val="top"/>
                          <w:rPr>
                            <w:rFonts w:ascii="Times New Roman" w:eastAsia="Times New Roman" w:hAnsi="Times New Roman" w:cs="Times New Roman"/>
                            <w:sz w:val="2"/>
                            <w:szCs w:val="2"/>
                            <w:lang w:eastAsia="en-CA"/>
                          </w:rPr>
                        </w:pPr>
                        <w:r w:rsidRPr="00303413">
                          <w:rPr>
                            <w:rFonts w:ascii="Arial" w:eastAsia="Times New Roman" w:hAnsi="Arial" w:cs="Arial"/>
                            <w:color w:val="000000"/>
                            <w:sz w:val="16"/>
                            <w:szCs w:val="16"/>
                            <w:lang w:eastAsia="en-CA"/>
                          </w:rPr>
                          <w:t>EDWARDS, ISAAC</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41407944" w14:textId="77777777" w:rsidR="00303413" w:rsidRPr="00303413" w:rsidRDefault="00303413" w:rsidP="00303413">
                        <w:pPr>
                          <w:spacing w:after="0" w:line="240" w:lineRule="auto"/>
                          <w:rPr>
                            <w:rFonts w:ascii="Times New Roman" w:eastAsia="Times New Roman" w:hAnsi="Times New Roman" w:cs="Times New Roman"/>
                            <w:sz w:val="2"/>
                            <w:szCs w:val="2"/>
                            <w:lang w:eastAsia="en-CA"/>
                          </w:rPr>
                        </w:pPr>
                        <w:r w:rsidRPr="00303413">
                          <w:rPr>
                            <w:rFonts w:ascii="Times New Roman" w:eastAsia="Times New Roman" w:hAnsi="Times New Roman" w:cs="Times New Roman"/>
                            <w:sz w:val="2"/>
                            <w:szCs w:val="2"/>
                            <w:lang w:eastAsia="en-CA"/>
                          </w:rPr>
                          <w:t> </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61790CE1"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 xml:space="preserve">YN871 YMO -YFA </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7BF00926"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2192400903502</w:t>
                        </w:r>
                      </w:p>
                    </w:tc>
                  </w:tr>
                  <w:tr w:rsidR="00303413" w:rsidRPr="00303413" w14:paraId="0ADD108C" w14:textId="77777777">
                    <w:trPr>
                      <w:trHeight w:val="270"/>
                    </w:trPr>
                    <w:tc>
                      <w:tcPr>
                        <w:tcW w:w="0" w:type="auto"/>
                        <w:tcBorders>
                          <w:top w:val="nil"/>
                          <w:left w:val="nil"/>
                          <w:bottom w:val="nil"/>
                          <w:right w:val="nil"/>
                        </w:tcBorders>
                        <w:shd w:val="clear" w:color="auto" w:fill="auto"/>
                        <w:tcMar>
                          <w:top w:w="0" w:type="dxa"/>
                          <w:left w:w="40" w:type="dxa"/>
                          <w:bottom w:w="0" w:type="dxa"/>
                          <w:right w:w="40" w:type="dxa"/>
                        </w:tcMar>
                        <w:hideMark/>
                      </w:tcPr>
                      <w:p w14:paraId="724091FD"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322D89DA" w14:textId="77777777" w:rsidR="00303413" w:rsidRPr="00303413" w:rsidRDefault="00303413" w:rsidP="00303413">
                        <w:pPr>
                          <w:spacing w:after="0" w:line="240" w:lineRule="auto"/>
                          <w:textAlignment w:val="top"/>
                          <w:rPr>
                            <w:rFonts w:ascii="Times New Roman" w:eastAsia="Times New Roman" w:hAnsi="Times New Roman" w:cs="Times New Roman"/>
                            <w:sz w:val="2"/>
                            <w:szCs w:val="2"/>
                            <w:lang w:eastAsia="en-CA"/>
                          </w:rPr>
                        </w:pPr>
                        <w:r w:rsidRPr="00303413">
                          <w:rPr>
                            <w:rFonts w:ascii="Arial" w:eastAsia="Times New Roman" w:hAnsi="Arial" w:cs="Arial"/>
                            <w:color w:val="000000"/>
                            <w:sz w:val="16"/>
                            <w:szCs w:val="16"/>
                            <w:lang w:eastAsia="en-CA"/>
                          </w:rPr>
                          <w:t>EDWARDS, ISAAC</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180E3C40" w14:textId="77777777" w:rsidR="00303413" w:rsidRPr="00303413" w:rsidRDefault="00303413" w:rsidP="00303413">
                        <w:pPr>
                          <w:spacing w:after="0" w:line="240" w:lineRule="auto"/>
                          <w:rPr>
                            <w:rFonts w:ascii="Times New Roman" w:eastAsia="Times New Roman" w:hAnsi="Times New Roman" w:cs="Times New Roman"/>
                            <w:sz w:val="2"/>
                            <w:szCs w:val="2"/>
                            <w:lang w:eastAsia="en-CA"/>
                          </w:rPr>
                        </w:pPr>
                        <w:r w:rsidRPr="00303413">
                          <w:rPr>
                            <w:rFonts w:ascii="Times New Roman" w:eastAsia="Times New Roman" w:hAnsi="Times New Roman" w:cs="Times New Roman"/>
                            <w:sz w:val="2"/>
                            <w:szCs w:val="2"/>
                            <w:lang w:eastAsia="en-CA"/>
                          </w:rPr>
                          <w:t> </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752A24BC"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 xml:space="preserve">YN871 YFA -ZKE </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6CD0370E"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2192400903502</w:t>
                        </w:r>
                      </w:p>
                    </w:tc>
                  </w:tr>
                  <w:tr w:rsidR="00303413" w:rsidRPr="00303413" w14:paraId="1CB0DEA8" w14:textId="77777777">
                    <w:trPr>
                      <w:trHeight w:val="270"/>
                    </w:trPr>
                    <w:tc>
                      <w:tcPr>
                        <w:tcW w:w="0" w:type="auto"/>
                        <w:tcBorders>
                          <w:top w:val="nil"/>
                          <w:left w:val="nil"/>
                          <w:bottom w:val="nil"/>
                          <w:right w:val="nil"/>
                        </w:tcBorders>
                        <w:shd w:val="clear" w:color="auto" w:fill="auto"/>
                        <w:tcMar>
                          <w:top w:w="0" w:type="dxa"/>
                          <w:left w:w="40" w:type="dxa"/>
                          <w:bottom w:w="0" w:type="dxa"/>
                          <w:right w:w="40" w:type="dxa"/>
                        </w:tcMar>
                        <w:hideMark/>
                      </w:tcPr>
                      <w:p w14:paraId="5DD07318"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20DC4E51" w14:textId="77777777" w:rsidR="00303413" w:rsidRPr="00303413" w:rsidRDefault="00303413" w:rsidP="00303413">
                        <w:pPr>
                          <w:spacing w:after="0" w:line="240" w:lineRule="auto"/>
                          <w:textAlignment w:val="top"/>
                          <w:rPr>
                            <w:rFonts w:ascii="Times New Roman" w:eastAsia="Times New Roman" w:hAnsi="Times New Roman" w:cs="Times New Roman"/>
                            <w:sz w:val="2"/>
                            <w:szCs w:val="2"/>
                            <w:lang w:eastAsia="en-CA"/>
                          </w:rPr>
                        </w:pPr>
                        <w:r w:rsidRPr="00303413">
                          <w:rPr>
                            <w:rFonts w:ascii="Arial" w:eastAsia="Times New Roman" w:hAnsi="Arial" w:cs="Arial"/>
                            <w:color w:val="000000"/>
                            <w:sz w:val="16"/>
                            <w:szCs w:val="16"/>
                            <w:lang w:eastAsia="en-CA"/>
                          </w:rPr>
                          <w:t>EDWARDS, ISAAC</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3EB530CC" w14:textId="77777777" w:rsidR="00303413" w:rsidRPr="00303413" w:rsidRDefault="00303413" w:rsidP="00303413">
                        <w:pPr>
                          <w:spacing w:after="0" w:line="240" w:lineRule="auto"/>
                          <w:rPr>
                            <w:rFonts w:ascii="Times New Roman" w:eastAsia="Times New Roman" w:hAnsi="Times New Roman" w:cs="Times New Roman"/>
                            <w:sz w:val="2"/>
                            <w:szCs w:val="2"/>
                            <w:lang w:eastAsia="en-CA"/>
                          </w:rPr>
                        </w:pPr>
                        <w:r w:rsidRPr="00303413">
                          <w:rPr>
                            <w:rFonts w:ascii="Times New Roman" w:eastAsia="Times New Roman" w:hAnsi="Times New Roman" w:cs="Times New Roman"/>
                            <w:sz w:val="2"/>
                            <w:szCs w:val="2"/>
                            <w:lang w:eastAsia="en-CA"/>
                          </w:rPr>
                          <w:t> </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481DE4DD"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 xml:space="preserve">YN871 ZKE -YAT </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3DE1DB8F"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2192400903502</w:t>
                        </w:r>
                      </w:p>
                    </w:tc>
                  </w:tr>
                </w:tbl>
                <w:p w14:paraId="485AA77A" w14:textId="77777777" w:rsidR="00303413" w:rsidRPr="00303413" w:rsidRDefault="00303413" w:rsidP="00303413">
                  <w:pPr>
                    <w:spacing w:after="0" w:line="240" w:lineRule="auto"/>
                    <w:rPr>
                      <w:rFonts w:ascii="Times New Roman" w:eastAsia="Times New Roman" w:hAnsi="Times New Roman" w:cs="Times New Roman"/>
                      <w:sz w:val="24"/>
                      <w:szCs w:val="24"/>
                      <w:lang w:val="en-US" w:eastAsia="en-CA"/>
                    </w:rPr>
                  </w:pPr>
                </w:p>
              </w:tc>
              <w:tc>
                <w:tcPr>
                  <w:tcW w:w="0" w:type="auto"/>
                  <w:gridSpan w:val="2"/>
                  <w:vMerge w:val="restart"/>
                  <w:hideMark/>
                </w:tcPr>
                <w:p w14:paraId="58D7C1FE"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4ED08A3C" w14:textId="77777777" w:rsidTr="00303413">
              <w:trPr>
                <w:trHeight w:val="285"/>
              </w:trPr>
              <w:tc>
                <w:tcPr>
                  <w:tcW w:w="6" w:type="dxa"/>
                  <w:vAlign w:val="center"/>
                  <w:hideMark/>
                </w:tcPr>
                <w:p w14:paraId="1957455C"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2"/>
                  <w:vMerge/>
                  <w:vAlign w:val="center"/>
                  <w:hideMark/>
                </w:tcPr>
                <w:p w14:paraId="440C9730"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13"/>
                  <w:vAlign w:val="center"/>
                  <w:hideMark/>
                </w:tcPr>
                <w:p w14:paraId="3210F231"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2"/>
                  <w:vMerge/>
                  <w:vAlign w:val="center"/>
                  <w:hideMark/>
                </w:tcPr>
                <w:p w14:paraId="4F280EE7"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41F2D37F" w14:textId="77777777" w:rsidTr="00303413">
              <w:trPr>
                <w:trHeight w:val="1625"/>
              </w:trPr>
              <w:tc>
                <w:tcPr>
                  <w:tcW w:w="6" w:type="dxa"/>
                  <w:hideMark/>
                </w:tcPr>
                <w:p w14:paraId="3154033A"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2"/>
                  <w:vMerge/>
                  <w:hideMark/>
                </w:tcPr>
                <w:p w14:paraId="7F0CA354"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hideMark/>
                </w:tcPr>
                <w:p w14:paraId="22E2D6DC"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12"/>
                  <w:hideMark/>
                </w:tcPr>
                <w:tbl>
                  <w:tblPr>
                    <w:tblW w:w="0" w:type="auto"/>
                    <w:tblCellMar>
                      <w:left w:w="0" w:type="dxa"/>
                      <w:right w:w="0" w:type="dxa"/>
                    </w:tblCellMar>
                    <w:tblLook w:val="04A0" w:firstRow="1" w:lastRow="0" w:firstColumn="1" w:lastColumn="0" w:noHBand="0" w:noVBand="1"/>
                  </w:tblPr>
                  <w:tblGrid>
                    <w:gridCol w:w="419"/>
                    <w:gridCol w:w="929"/>
                    <w:gridCol w:w="1018"/>
                    <w:gridCol w:w="860"/>
                    <w:gridCol w:w="1318"/>
                    <w:gridCol w:w="1339"/>
                    <w:gridCol w:w="1143"/>
                  </w:tblGrid>
                  <w:tr w:rsidR="00303413" w:rsidRPr="00303413" w14:paraId="708E9566" w14:textId="77777777">
                    <w:tc>
                      <w:tcPr>
                        <w:tcW w:w="565" w:type="dxa"/>
                        <w:shd w:val="clear" w:color="auto" w:fill="auto"/>
                        <w:vAlign w:val="center"/>
                        <w:hideMark/>
                      </w:tcPr>
                      <w:p w14:paraId="73598DCF"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1062" w:type="dxa"/>
                        <w:shd w:val="clear" w:color="auto" w:fill="auto"/>
                        <w:vAlign w:val="center"/>
                        <w:hideMark/>
                      </w:tcPr>
                      <w:p w14:paraId="4DA240E0"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2245" w:type="dxa"/>
                        <w:shd w:val="clear" w:color="auto" w:fill="auto"/>
                        <w:vAlign w:val="center"/>
                        <w:hideMark/>
                      </w:tcPr>
                      <w:p w14:paraId="649FA2D2"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1434" w:type="dxa"/>
                        <w:shd w:val="clear" w:color="auto" w:fill="auto"/>
                        <w:vAlign w:val="center"/>
                        <w:hideMark/>
                      </w:tcPr>
                      <w:p w14:paraId="5B363D23"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1952" w:type="dxa"/>
                        <w:shd w:val="clear" w:color="auto" w:fill="auto"/>
                        <w:vAlign w:val="center"/>
                        <w:hideMark/>
                      </w:tcPr>
                      <w:p w14:paraId="4AD4424E"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2033" w:type="dxa"/>
                        <w:shd w:val="clear" w:color="auto" w:fill="auto"/>
                        <w:vAlign w:val="center"/>
                        <w:hideMark/>
                      </w:tcPr>
                      <w:p w14:paraId="4C0074F7"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1399" w:type="dxa"/>
                        <w:shd w:val="clear" w:color="auto" w:fill="auto"/>
                        <w:vAlign w:val="center"/>
                        <w:hideMark/>
                      </w:tcPr>
                      <w:p w14:paraId="4893FE46"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74838A9A" w14:textId="77777777">
                    <w:trPr>
                      <w:trHeight w:val="360"/>
                    </w:trPr>
                    <w:tc>
                      <w:tcPr>
                        <w:tcW w:w="0" w:type="auto"/>
                        <w:gridSpan w:val="7"/>
                        <w:tcBorders>
                          <w:top w:val="nil"/>
                          <w:left w:val="nil"/>
                          <w:bottom w:val="nil"/>
                          <w:right w:val="nil"/>
                        </w:tcBorders>
                        <w:shd w:val="clear" w:color="auto" w:fill="auto"/>
                        <w:tcMar>
                          <w:top w:w="40" w:type="dxa"/>
                          <w:left w:w="40" w:type="dxa"/>
                          <w:bottom w:w="40" w:type="dxa"/>
                          <w:right w:w="40" w:type="dxa"/>
                        </w:tcMar>
                        <w:hideMark/>
                      </w:tcPr>
                      <w:p w14:paraId="29065F52" w14:textId="77777777" w:rsidR="00303413" w:rsidRPr="00303413" w:rsidRDefault="00303413" w:rsidP="00303413">
                        <w:pPr>
                          <w:spacing w:after="0" w:line="240" w:lineRule="auto"/>
                          <w:textAlignment w:val="top"/>
                          <w:rPr>
                            <w:rFonts w:ascii="Arial" w:eastAsia="Times New Roman" w:hAnsi="Arial" w:cs="Arial"/>
                            <w:b/>
                            <w:bCs/>
                            <w:color w:val="000000"/>
                            <w:sz w:val="24"/>
                            <w:szCs w:val="24"/>
                            <w:lang w:eastAsia="en-CA"/>
                          </w:rPr>
                        </w:pPr>
                        <w:r w:rsidRPr="00303413">
                          <w:rPr>
                            <w:rFonts w:ascii="Arial" w:eastAsia="Times New Roman" w:hAnsi="Arial" w:cs="Arial"/>
                            <w:b/>
                            <w:bCs/>
                            <w:color w:val="000000"/>
                            <w:sz w:val="24"/>
                            <w:szCs w:val="24"/>
                            <w:lang w:eastAsia="en-CA"/>
                          </w:rPr>
                          <w:t>Itinerary</w:t>
                        </w:r>
                      </w:p>
                    </w:tc>
                  </w:tr>
                  <w:tr w:rsidR="00303413" w:rsidRPr="00303413" w14:paraId="6715F232" w14:textId="77777777">
                    <w:trPr>
                      <w:trHeight w:val="353"/>
                    </w:trPr>
                    <w:tc>
                      <w:tcPr>
                        <w:tcW w:w="0" w:type="auto"/>
                        <w:tcBorders>
                          <w:top w:val="nil"/>
                          <w:left w:val="nil"/>
                          <w:bottom w:val="nil"/>
                          <w:right w:val="nil"/>
                        </w:tcBorders>
                        <w:shd w:val="clear" w:color="auto" w:fill="auto"/>
                        <w:tcMar>
                          <w:top w:w="40" w:type="dxa"/>
                          <w:left w:w="40" w:type="dxa"/>
                          <w:bottom w:w="40" w:type="dxa"/>
                          <w:right w:w="40" w:type="dxa"/>
                        </w:tcMar>
                        <w:hideMark/>
                      </w:tcPr>
                      <w:p w14:paraId="75693086" w14:textId="77777777" w:rsidR="00303413" w:rsidRPr="00303413" w:rsidRDefault="00303413" w:rsidP="00303413">
                        <w:pPr>
                          <w:spacing w:after="0" w:line="240" w:lineRule="auto"/>
                          <w:textAlignment w:val="top"/>
                          <w:rPr>
                            <w:rFonts w:ascii="Arial" w:eastAsia="Times New Roman" w:hAnsi="Arial" w:cs="Arial"/>
                            <w:b/>
                            <w:bCs/>
                            <w:color w:val="000000"/>
                            <w:sz w:val="16"/>
                            <w:szCs w:val="16"/>
                            <w:lang w:eastAsia="en-CA"/>
                          </w:rPr>
                        </w:pPr>
                        <w:r w:rsidRPr="00303413">
                          <w:rPr>
                            <w:rFonts w:ascii="Arial" w:eastAsia="Times New Roman" w:hAnsi="Arial" w:cs="Arial"/>
                            <w:b/>
                            <w:bCs/>
                            <w:color w:val="000000"/>
                            <w:sz w:val="16"/>
                            <w:szCs w:val="16"/>
                            <w:lang w:eastAsia="en-CA"/>
                          </w:rPr>
                          <w:t>Leg</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5F778B2D" w14:textId="77777777" w:rsidR="00303413" w:rsidRPr="00303413" w:rsidRDefault="00303413" w:rsidP="00303413">
                        <w:pPr>
                          <w:spacing w:after="0" w:line="240" w:lineRule="auto"/>
                          <w:textAlignment w:val="top"/>
                          <w:rPr>
                            <w:rFonts w:ascii="Arial" w:eastAsia="Times New Roman" w:hAnsi="Arial" w:cs="Arial"/>
                            <w:b/>
                            <w:bCs/>
                            <w:color w:val="000000"/>
                            <w:sz w:val="16"/>
                            <w:szCs w:val="16"/>
                            <w:lang w:eastAsia="en-CA"/>
                          </w:rPr>
                        </w:pPr>
                        <w:r w:rsidRPr="00303413">
                          <w:rPr>
                            <w:rFonts w:ascii="Arial" w:eastAsia="Times New Roman" w:hAnsi="Arial" w:cs="Arial"/>
                            <w:b/>
                            <w:bCs/>
                            <w:color w:val="000000"/>
                            <w:sz w:val="16"/>
                            <w:szCs w:val="16"/>
                            <w:lang w:eastAsia="en-CA"/>
                          </w:rPr>
                          <w:t>Date</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082318FD" w14:textId="77777777" w:rsidR="00303413" w:rsidRPr="00303413" w:rsidRDefault="00303413" w:rsidP="00303413">
                        <w:pPr>
                          <w:spacing w:after="0" w:line="240" w:lineRule="auto"/>
                          <w:textAlignment w:val="top"/>
                          <w:rPr>
                            <w:rFonts w:ascii="Arial" w:eastAsia="Times New Roman" w:hAnsi="Arial" w:cs="Arial"/>
                            <w:b/>
                            <w:bCs/>
                            <w:color w:val="000000"/>
                            <w:sz w:val="16"/>
                            <w:szCs w:val="16"/>
                            <w:lang w:eastAsia="en-CA"/>
                          </w:rPr>
                        </w:pPr>
                        <w:r w:rsidRPr="00303413">
                          <w:rPr>
                            <w:rFonts w:ascii="Arial" w:eastAsia="Times New Roman" w:hAnsi="Arial" w:cs="Arial"/>
                            <w:b/>
                            <w:bCs/>
                            <w:color w:val="000000"/>
                            <w:sz w:val="16"/>
                            <w:szCs w:val="16"/>
                            <w:lang w:eastAsia="en-CA"/>
                          </w:rPr>
                          <w:t>Flight</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45825B01" w14:textId="77777777" w:rsidR="00303413" w:rsidRPr="00303413" w:rsidRDefault="00303413" w:rsidP="00303413">
                        <w:pPr>
                          <w:spacing w:after="0" w:line="240" w:lineRule="auto"/>
                          <w:textAlignment w:val="top"/>
                          <w:rPr>
                            <w:rFonts w:ascii="Arial" w:eastAsia="Times New Roman" w:hAnsi="Arial" w:cs="Arial"/>
                            <w:b/>
                            <w:bCs/>
                            <w:color w:val="000000"/>
                            <w:sz w:val="16"/>
                            <w:szCs w:val="16"/>
                            <w:lang w:eastAsia="en-CA"/>
                          </w:rPr>
                        </w:pPr>
                        <w:r w:rsidRPr="00303413">
                          <w:rPr>
                            <w:rFonts w:ascii="Arial" w:eastAsia="Times New Roman" w:hAnsi="Arial" w:cs="Arial"/>
                            <w:b/>
                            <w:bCs/>
                            <w:color w:val="000000"/>
                            <w:sz w:val="16"/>
                            <w:szCs w:val="16"/>
                            <w:lang w:eastAsia="en-CA"/>
                          </w:rPr>
                          <w:t>Aircraft</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34EA1EF0" w14:textId="77777777" w:rsidR="00303413" w:rsidRPr="00303413" w:rsidRDefault="00303413" w:rsidP="00303413">
                        <w:pPr>
                          <w:spacing w:after="0" w:line="240" w:lineRule="auto"/>
                          <w:textAlignment w:val="top"/>
                          <w:rPr>
                            <w:rFonts w:ascii="Arial" w:eastAsia="Times New Roman" w:hAnsi="Arial" w:cs="Arial"/>
                            <w:b/>
                            <w:bCs/>
                            <w:color w:val="000000"/>
                            <w:sz w:val="16"/>
                            <w:szCs w:val="16"/>
                            <w:lang w:eastAsia="en-CA"/>
                          </w:rPr>
                        </w:pPr>
                        <w:r w:rsidRPr="00303413">
                          <w:rPr>
                            <w:rFonts w:ascii="Arial" w:eastAsia="Times New Roman" w:hAnsi="Arial" w:cs="Arial"/>
                            <w:b/>
                            <w:bCs/>
                            <w:color w:val="000000"/>
                            <w:sz w:val="16"/>
                            <w:szCs w:val="16"/>
                            <w:lang w:eastAsia="en-CA"/>
                          </w:rPr>
                          <w:t>From</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14B1B468" w14:textId="77777777" w:rsidR="00303413" w:rsidRPr="00303413" w:rsidRDefault="00303413" w:rsidP="00303413">
                        <w:pPr>
                          <w:spacing w:after="0" w:line="240" w:lineRule="auto"/>
                          <w:textAlignment w:val="top"/>
                          <w:rPr>
                            <w:rFonts w:ascii="Arial" w:eastAsia="Times New Roman" w:hAnsi="Arial" w:cs="Arial"/>
                            <w:b/>
                            <w:bCs/>
                            <w:color w:val="000000"/>
                            <w:sz w:val="16"/>
                            <w:szCs w:val="16"/>
                            <w:lang w:eastAsia="en-CA"/>
                          </w:rPr>
                        </w:pPr>
                        <w:r w:rsidRPr="00303413">
                          <w:rPr>
                            <w:rFonts w:ascii="Arial" w:eastAsia="Times New Roman" w:hAnsi="Arial" w:cs="Arial"/>
                            <w:b/>
                            <w:bCs/>
                            <w:color w:val="000000"/>
                            <w:sz w:val="16"/>
                            <w:szCs w:val="16"/>
                            <w:lang w:eastAsia="en-CA"/>
                          </w:rPr>
                          <w:t>To</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0062BDBF" w14:textId="77777777" w:rsidR="00303413" w:rsidRPr="00303413" w:rsidRDefault="00303413" w:rsidP="00303413">
                        <w:pPr>
                          <w:spacing w:after="0" w:line="240" w:lineRule="auto"/>
                          <w:textAlignment w:val="top"/>
                          <w:rPr>
                            <w:rFonts w:ascii="Arial" w:eastAsia="Times New Roman" w:hAnsi="Arial" w:cs="Arial"/>
                            <w:b/>
                            <w:bCs/>
                            <w:color w:val="000000"/>
                            <w:sz w:val="16"/>
                            <w:szCs w:val="16"/>
                            <w:lang w:eastAsia="en-CA"/>
                          </w:rPr>
                        </w:pPr>
                        <w:r w:rsidRPr="00303413">
                          <w:rPr>
                            <w:rFonts w:ascii="Arial" w:eastAsia="Times New Roman" w:hAnsi="Arial" w:cs="Arial"/>
                            <w:b/>
                            <w:bCs/>
                            <w:color w:val="000000"/>
                            <w:sz w:val="16"/>
                            <w:szCs w:val="16"/>
                            <w:lang w:eastAsia="en-CA"/>
                          </w:rPr>
                          <w:t>Status</w:t>
                        </w:r>
                      </w:p>
                    </w:tc>
                  </w:tr>
                  <w:tr w:rsidR="00303413" w:rsidRPr="00303413" w14:paraId="38A4467F" w14:textId="77777777">
                    <w:trPr>
                      <w:trHeight w:val="304"/>
                    </w:trPr>
                    <w:tc>
                      <w:tcPr>
                        <w:tcW w:w="0" w:type="auto"/>
                        <w:tcBorders>
                          <w:top w:val="nil"/>
                          <w:left w:val="nil"/>
                          <w:bottom w:val="nil"/>
                          <w:right w:val="nil"/>
                        </w:tcBorders>
                        <w:shd w:val="clear" w:color="auto" w:fill="auto"/>
                        <w:tcMar>
                          <w:top w:w="40" w:type="dxa"/>
                          <w:left w:w="40" w:type="dxa"/>
                          <w:bottom w:w="40" w:type="dxa"/>
                          <w:right w:w="40" w:type="dxa"/>
                        </w:tcMar>
                        <w:hideMark/>
                      </w:tcPr>
                      <w:p w14:paraId="4FF94FA4"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2A7128E3"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12/09/2022</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523A4BEE" w14:textId="77777777" w:rsidR="00303413" w:rsidRPr="00303413" w:rsidRDefault="00303413" w:rsidP="00303413">
                        <w:pPr>
                          <w:spacing w:after="0" w:line="240" w:lineRule="auto"/>
                          <w:textAlignment w:val="top"/>
                          <w:rPr>
                            <w:rFonts w:ascii="Times New Roman" w:eastAsia="Times New Roman" w:hAnsi="Times New Roman" w:cs="Times New Roman"/>
                            <w:sz w:val="2"/>
                            <w:szCs w:val="2"/>
                            <w:lang w:eastAsia="en-CA"/>
                          </w:rPr>
                        </w:pPr>
                        <w:r w:rsidRPr="00303413">
                          <w:rPr>
                            <w:rFonts w:ascii="Arial" w:eastAsia="Times New Roman" w:hAnsi="Arial" w:cs="Arial"/>
                            <w:color w:val="000000"/>
                            <w:sz w:val="16"/>
                            <w:szCs w:val="16"/>
                            <w:lang w:eastAsia="en-CA"/>
                          </w:rPr>
                          <w:t>YN871</w:t>
                        </w:r>
                      </w:p>
                      <w:p w14:paraId="217FBD88" w14:textId="77777777" w:rsidR="00303413" w:rsidRPr="00303413" w:rsidRDefault="00303413" w:rsidP="00303413">
                        <w:pPr>
                          <w:spacing w:after="0" w:line="240" w:lineRule="auto"/>
                          <w:textAlignment w:val="top"/>
                          <w:rPr>
                            <w:rFonts w:ascii="Times New Roman" w:eastAsia="Times New Roman" w:hAnsi="Times New Roman" w:cs="Times New Roman"/>
                            <w:sz w:val="2"/>
                            <w:szCs w:val="2"/>
                            <w:lang w:eastAsia="en-CA"/>
                          </w:rPr>
                        </w:pPr>
                        <w:r w:rsidRPr="00303413">
                          <w:rPr>
                            <w:rFonts w:ascii="Arial" w:eastAsia="Times New Roman" w:hAnsi="Arial" w:cs="Arial"/>
                            <w:color w:val="000000"/>
                            <w:sz w:val="16"/>
                            <w:szCs w:val="16"/>
                            <w:lang w:eastAsia="en-CA"/>
                          </w:rPr>
                          <w:t> </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3C96DC9A"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DASH8 100</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0299E3C1"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11:20 - Moosonee</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64C3147D"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11:50 - Fort Albany</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2AF5F427"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CONFIRMED</w:t>
                        </w:r>
                      </w:p>
                    </w:tc>
                  </w:tr>
                  <w:tr w:rsidR="00303413" w:rsidRPr="00303413" w14:paraId="104C0D1E" w14:textId="77777777">
                    <w:trPr>
                      <w:trHeight w:val="304"/>
                    </w:trPr>
                    <w:tc>
                      <w:tcPr>
                        <w:tcW w:w="0" w:type="auto"/>
                        <w:tcBorders>
                          <w:top w:val="nil"/>
                          <w:left w:val="nil"/>
                          <w:bottom w:val="nil"/>
                          <w:right w:val="nil"/>
                        </w:tcBorders>
                        <w:shd w:val="clear" w:color="auto" w:fill="auto"/>
                        <w:tcMar>
                          <w:top w:w="40" w:type="dxa"/>
                          <w:left w:w="40" w:type="dxa"/>
                          <w:bottom w:w="40" w:type="dxa"/>
                          <w:right w:w="40" w:type="dxa"/>
                        </w:tcMar>
                        <w:hideMark/>
                      </w:tcPr>
                      <w:p w14:paraId="1131572C"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2CE9EF14"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12/09/2022</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25859FAB" w14:textId="77777777" w:rsidR="00303413" w:rsidRPr="00303413" w:rsidRDefault="00303413" w:rsidP="00303413">
                        <w:pPr>
                          <w:spacing w:after="0" w:line="240" w:lineRule="auto"/>
                          <w:textAlignment w:val="top"/>
                          <w:rPr>
                            <w:rFonts w:ascii="Times New Roman" w:eastAsia="Times New Roman" w:hAnsi="Times New Roman" w:cs="Times New Roman"/>
                            <w:sz w:val="2"/>
                            <w:szCs w:val="2"/>
                            <w:lang w:eastAsia="en-CA"/>
                          </w:rPr>
                        </w:pPr>
                        <w:r w:rsidRPr="00303413">
                          <w:rPr>
                            <w:rFonts w:ascii="Arial" w:eastAsia="Times New Roman" w:hAnsi="Arial" w:cs="Arial"/>
                            <w:color w:val="000000"/>
                            <w:sz w:val="16"/>
                            <w:szCs w:val="16"/>
                            <w:lang w:eastAsia="en-CA"/>
                          </w:rPr>
                          <w:t>YN871</w:t>
                        </w:r>
                      </w:p>
                      <w:p w14:paraId="124B2EF4" w14:textId="77777777" w:rsidR="00303413" w:rsidRPr="00303413" w:rsidRDefault="00303413" w:rsidP="00303413">
                        <w:pPr>
                          <w:spacing w:after="0" w:line="240" w:lineRule="auto"/>
                          <w:textAlignment w:val="top"/>
                          <w:rPr>
                            <w:rFonts w:ascii="Times New Roman" w:eastAsia="Times New Roman" w:hAnsi="Times New Roman" w:cs="Times New Roman"/>
                            <w:sz w:val="2"/>
                            <w:szCs w:val="2"/>
                            <w:lang w:eastAsia="en-CA"/>
                          </w:rPr>
                        </w:pPr>
                        <w:r w:rsidRPr="00303413">
                          <w:rPr>
                            <w:rFonts w:ascii="Arial" w:eastAsia="Times New Roman" w:hAnsi="Arial" w:cs="Arial"/>
                            <w:color w:val="000000"/>
                            <w:sz w:val="16"/>
                            <w:szCs w:val="16"/>
                            <w:lang w:eastAsia="en-CA"/>
                          </w:rPr>
                          <w:t> </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6954F339"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DASH8 100</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7B03AE77"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12:10 - Fort Albany</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5749067D"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12:20 - Kashechewan</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278ABB9C"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CONFIRMED</w:t>
                        </w:r>
                      </w:p>
                    </w:tc>
                  </w:tr>
                  <w:tr w:rsidR="00303413" w:rsidRPr="00303413" w14:paraId="5EB9F9A9" w14:textId="77777777">
                    <w:trPr>
                      <w:trHeight w:val="304"/>
                    </w:trPr>
                    <w:tc>
                      <w:tcPr>
                        <w:tcW w:w="0" w:type="auto"/>
                        <w:tcBorders>
                          <w:top w:val="nil"/>
                          <w:left w:val="nil"/>
                          <w:bottom w:val="nil"/>
                          <w:right w:val="nil"/>
                        </w:tcBorders>
                        <w:shd w:val="clear" w:color="auto" w:fill="auto"/>
                        <w:tcMar>
                          <w:top w:w="40" w:type="dxa"/>
                          <w:left w:w="40" w:type="dxa"/>
                          <w:bottom w:w="40" w:type="dxa"/>
                          <w:right w:w="40" w:type="dxa"/>
                        </w:tcMar>
                        <w:hideMark/>
                      </w:tcPr>
                      <w:p w14:paraId="509FE947"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21C5172C"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12/09/2022</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2116A650" w14:textId="77777777" w:rsidR="00303413" w:rsidRPr="00303413" w:rsidRDefault="00303413" w:rsidP="00303413">
                        <w:pPr>
                          <w:spacing w:after="0" w:line="240" w:lineRule="auto"/>
                          <w:textAlignment w:val="top"/>
                          <w:rPr>
                            <w:rFonts w:ascii="Times New Roman" w:eastAsia="Times New Roman" w:hAnsi="Times New Roman" w:cs="Times New Roman"/>
                            <w:sz w:val="2"/>
                            <w:szCs w:val="2"/>
                            <w:lang w:eastAsia="en-CA"/>
                          </w:rPr>
                        </w:pPr>
                        <w:r w:rsidRPr="00303413">
                          <w:rPr>
                            <w:rFonts w:ascii="Arial" w:eastAsia="Times New Roman" w:hAnsi="Arial" w:cs="Arial"/>
                            <w:color w:val="000000"/>
                            <w:sz w:val="16"/>
                            <w:szCs w:val="16"/>
                            <w:lang w:eastAsia="en-CA"/>
                          </w:rPr>
                          <w:t>YN871</w:t>
                        </w:r>
                      </w:p>
                      <w:p w14:paraId="7CF70ECB" w14:textId="77777777" w:rsidR="00303413" w:rsidRPr="00303413" w:rsidRDefault="00303413" w:rsidP="00303413">
                        <w:pPr>
                          <w:spacing w:after="0" w:line="240" w:lineRule="auto"/>
                          <w:textAlignment w:val="top"/>
                          <w:rPr>
                            <w:rFonts w:ascii="Times New Roman" w:eastAsia="Times New Roman" w:hAnsi="Times New Roman" w:cs="Times New Roman"/>
                            <w:sz w:val="2"/>
                            <w:szCs w:val="2"/>
                            <w:lang w:eastAsia="en-CA"/>
                          </w:rPr>
                        </w:pPr>
                        <w:r w:rsidRPr="00303413">
                          <w:rPr>
                            <w:rFonts w:ascii="Arial" w:eastAsia="Times New Roman" w:hAnsi="Arial" w:cs="Arial"/>
                            <w:color w:val="000000"/>
                            <w:sz w:val="16"/>
                            <w:szCs w:val="16"/>
                            <w:lang w:eastAsia="en-CA"/>
                          </w:rPr>
                          <w:t> </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2CFF89BE"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DASH8 100</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62540B93"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12:40 - Kashechewan</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4D4CE02A"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13:00 - Attawapiskat</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19409C54"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CONFIRMED</w:t>
                        </w:r>
                      </w:p>
                    </w:tc>
                  </w:tr>
                </w:tbl>
                <w:p w14:paraId="1FABBC9C" w14:textId="77777777" w:rsidR="00303413" w:rsidRPr="00303413" w:rsidRDefault="00303413" w:rsidP="00303413">
                  <w:pPr>
                    <w:spacing w:after="0" w:line="240" w:lineRule="auto"/>
                    <w:rPr>
                      <w:rFonts w:ascii="Times New Roman" w:eastAsia="Times New Roman" w:hAnsi="Times New Roman" w:cs="Times New Roman"/>
                      <w:sz w:val="24"/>
                      <w:szCs w:val="24"/>
                      <w:lang w:val="en-US" w:eastAsia="en-CA"/>
                    </w:rPr>
                  </w:pPr>
                </w:p>
              </w:tc>
              <w:tc>
                <w:tcPr>
                  <w:tcW w:w="0" w:type="auto"/>
                  <w:gridSpan w:val="2"/>
                  <w:vMerge/>
                  <w:vAlign w:val="center"/>
                  <w:hideMark/>
                </w:tcPr>
                <w:p w14:paraId="1A6F7BF3"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59A2C542" w14:textId="77777777" w:rsidTr="00303413">
              <w:trPr>
                <w:trHeight w:val="193"/>
              </w:trPr>
              <w:tc>
                <w:tcPr>
                  <w:tcW w:w="6" w:type="dxa"/>
                  <w:vAlign w:val="center"/>
                  <w:hideMark/>
                </w:tcPr>
                <w:p w14:paraId="1BA88E26"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2"/>
                  <w:vMerge/>
                  <w:vAlign w:val="center"/>
                  <w:hideMark/>
                </w:tcPr>
                <w:p w14:paraId="2C620792"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13"/>
                  <w:vAlign w:val="center"/>
                  <w:hideMark/>
                </w:tcPr>
                <w:p w14:paraId="47C9359E"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2"/>
                  <w:vMerge/>
                  <w:vAlign w:val="center"/>
                  <w:hideMark/>
                </w:tcPr>
                <w:p w14:paraId="0D1AD67A"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3339C38D" w14:textId="77777777" w:rsidTr="00303413">
              <w:trPr>
                <w:trHeight w:val="62"/>
              </w:trPr>
              <w:tc>
                <w:tcPr>
                  <w:tcW w:w="6" w:type="dxa"/>
                  <w:vAlign w:val="center"/>
                  <w:hideMark/>
                </w:tcPr>
                <w:p w14:paraId="547664FE"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2"/>
                  <w:vMerge/>
                  <w:vAlign w:val="center"/>
                  <w:hideMark/>
                </w:tcPr>
                <w:p w14:paraId="5D0D5351"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14"/>
                  <w:tcBorders>
                    <w:top w:val="single" w:sz="24" w:space="0" w:color="FFCC00"/>
                    <w:left w:val="nil"/>
                    <w:bottom w:val="nil"/>
                    <w:right w:val="nil"/>
                  </w:tcBorders>
                  <w:vAlign w:val="center"/>
                  <w:hideMark/>
                </w:tcPr>
                <w:p w14:paraId="63422B9B"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vAlign w:val="center"/>
                  <w:hideMark/>
                </w:tcPr>
                <w:p w14:paraId="7C8FC9B3"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4A5E3F07" w14:textId="77777777" w:rsidTr="00303413">
              <w:trPr>
                <w:trHeight w:val="1955"/>
              </w:trPr>
              <w:tc>
                <w:tcPr>
                  <w:tcW w:w="6" w:type="dxa"/>
                  <w:hideMark/>
                </w:tcPr>
                <w:p w14:paraId="4A0FC4E0"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2"/>
                  <w:vMerge/>
                  <w:hideMark/>
                </w:tcPr>
                <w:p w14:paraId="5A00983F"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2"/>
                  <w:vMerge w:val="restart"/>
                  <w:hideMark/>
                </w:tcPr>
                <w:p w14:paraId="63DD7EAE"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10"/>
                  <w:hideMark/>
                </w:tcPr>
                <w:tbl>
                  <w:tblPr>
                    <w:tblW w:w="0" w:type="auto"/>
                    <w:tblCellMar>
                      <w:left w:w="0" w:type="dxa"/>
                      <w:right w:w="0" w:type="dxa"/>
                    </w:tblCellMar>
                    <w:tblLook w:val="04A0" w:firstRow="1" w:lastRow="0" w:firstColumn="1" w:lastColumn="0" w:noHBand="0" w:noVBand="1"/>
                  </w:tblPr>
                  <w:tblGrid>
                    <w:gridCol w:w="384"/>
                    <w:gridCol w:w="1822"/>
                    <w:gridCol w:w="1692"/>
                    <w:gridCol w:w="848"/>
                    <w:gridCol w:w="668"/>
                    <w:gridCol w:w="609"/>
                    <w:gridCol w:w="851"/>
                  </w:tblGrid>
                  <w:tr w:rsidR="00303413" w:rsidRPr="00303413" w14:paraId="77B87251" w14:textId="77777777">
                    <w:tc>
                      <w:tcPr>
                        <w:tcW w:w="422" w:type="dxa"/>
                        <w:shd w:val="clear" w:color="auto" w:fill="auto"/>
                        <w:vAlign w:val="center"/>
                        <w:hideMark/>
                      </w:tcPr>
                      <w:p w14:paraId="4351B23A"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2623" w:type="dxa"/>
                        <w:shd w:val="clear" w:color="auto" w:fill="auto"/>
                        <w:vAlign w:val="center"/>
                        <w:hideMark/>
                      </w:tcPr>
                      <w:p w14:paraId="302F2CD2"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2667" w:type="dxa"/>
                        <w:shd w:val="clear" w:color="auto" w:fill="auto"/>
                        <w:vAlign w:val="center"/>
                        <w:hideMark/>
                      </w:tcPr>
                      <w:p w14:paraId="1CD72E49"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1175" w:type="dxa"/>
                        <w:shd w:val="clear" w:color="auto" w:fill="auto"/>
                        <w:vAlign w:val="center"/>
                        <w:hideMark/>
                      </w:tcPr>
                      <w:p w14:paraId="061770A1"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865" w:type="dxa"/>
                        <w:shd w:val="clear" w:color="auto" w:fill="auto"/>
                        <w:vAlign w:val="center"/>
                        <w:hideMark/>
                      </w:tcPr>
                      <w:p w14:paraId="4C487640"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865" w:type="dxa"/>
                        <w:shd w:val="clear" w:color="auto" w:fill="auto"/>
                        <w:vAlign w:val="center"/>
                        <w:hideMark/>
                      </w:tcPr>
                      <w:p w14:paraId="12ED6412"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1237" w:type="dxa"/>
                        <w:shd w:val="clear" w:color="auto" w:fill="auto"/>
                        <w:vAlign w:val="center"/>
                        <w:hideMark/>
                      </w:tcPr>
                      <w:p w14:paraId="3824D2D1"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719E3F2C" w14:textId="77777777">
                    <w:trPr>
                      <w:trHeight w:val="360"/>
                    </w:trPr>
                    <w:tc>
                      <w:tcPr>
                        <w:tcW w:w="0" w:type="auto"/>
                        <w:gridSpan w:val="4"/>
                        <w:tcBorders>
                          <w:top w:val="nil"/>
                          <w:left w:val="nil"/>
                          <w:bottom w:val="nil"/>
                          <w:right w:val="nil"/>
                        </w:tcBorders>
                        <w:shd w:val="clear" w:color="auto" w:fill="auto"/>
                        <w:tcMar>
                          <w:top w:w="40" w:type="dxa"/>
                          <w:left w:w="40" w:type="dxa"/>
                          <w:bottom w:w="40" w:type="dxa"/>
                          <w:right w:w="40" w:type="dxa"/>
                        </w:tcMar>
                        <w:hideMark/>
                      </w:tcPr>
                      <w:p w14:paraId="7A0677D2" w14:textId="77777777" w:rsidR="00303413" w:rsidRPr="00303413" w:rsidRDefault="00303413" w:rsidP="00303413">
                        <w:pPr>
                          <w:spacing w:after="0" w:line="240" w:lineRule="auto"/>
                          <w:textAlignment w:val="top"/>
                          <w:rPr>
                            <w:rFonts w:ascii="Arial" w:eastAsia="Times New Roman" w:hAnsi="Arial" w:cs="Arial"/>
                            <w:b/>
                            <w:bCs/>
                            <w:color w:val="000000"/>
                            <w:sz w:val="24"/>
                            <w:szCs w:val="24"/>
                            <w:lang w:eastAsia="en-CA"/>
                          </w:rPr>
                        </w:pPr>
                        <w:r w:rsidRPr="00303413">
                          <w:rPr>
                            <w:rFonts w:ascii="Arial" w:eastAsia="Times New Roman" w:hAnsi="Arial" w:cs="Arial"/>
                            <w:b/>
                            <w:bCs/>
                            <w:color w:val="000000"/>
                            <w:sz w:val="24"/>
                            <w:szCs w:val="24"/>
                            <w:lang w:eastAsia="en-CA"/>
                          </w:rPr>
                          <w:t>Charges</w:t>
                        </w:r>
                      </w:p>
                    </w:tc>
                    <w:tc>
                      <w:tcPr>
                        <w:tcW w:w="0" w:type="auto"/>
                        <w:gridSpan w:val="3"/>
                        <w:tcBorders>
                          <w:top w:val="nil"/>
                          <w:left w:val="nil"/>
                          <w:bottom w:val="nil"/>
                          <w:right w:val="nil"/>
                        </w:tcBorders>
                        <w:shd w:val="clear" w:color="auto" w:fill="auto"/>
                        <w:tcMar>
                          <w:top w:w="40" w:type="dxa"/>
                          <w:left w:w="40" w:type="dxa"/>
                          <w:bottom w:w="40" w:type="dxa"/>
                          <w:right w:w="40" w:type="dxa"/>
                        </w:tcMar>
                        <w:hideMark/>
                      </w:tcPr>
                      <w:p w14:paraId="652FB0CB" w14:textId="77777777" w:rsidR="00303413" w:rsidRPr="00303413" w:rsidRDefault="00303413" w:rsidP="00303413">
                        <w:pPr>
                          <w:spacing w:after="0" w:line="240" w:lineRule="auto"/>
                          <w:textAlignment w:val="top"/>
                          <w:rPr>
                            <w:rFonts w:ascii="Arial" w:eastAsia="Times New Roman" w:hAnsi="Arial" w:cs="Arial"/>
                            <w:b/>
                            <w:bCs/>
                            <w:color w:val="000000"/>
                            <w:sz w:val="24"/>
                            <w:szCs w:val="24"/>
                            <w:lang w:eastAsia="en-CA"/>
                          </w:rPr>
                        </w:pPr>
                        <w:r w:rsidRPr="00303413">
                          <w:rPr>
                            <w:rFonts w:ascii="Arial" w:eastAsia="Times New Roman" w:hAnsi="Arial" w:cs="Arial"/>
                            <w:b/>
                            <w:bCs/>
                            <w:color w:val="000000"/>
                            <w:sz w:val="24"/>
                            <w:szCs w:val="24"/>
                            <w:lang w:eastAsia="en-CA"/>
                          </w:rPr>
                          <w:t>Taxes</w:t>
                        </w:r>
                      </w:p>
                    </w:tc>
                  </w:tr>
                  <w:tr w:rsidR="00303413" w:rsidRPr="00303413" w14:paraId="3798B777" w14:textId="77777777">
                    <w:trPr>
                      <w:trHeight w:val="307"/>
                    </w:trPr>
                    <w:tc>
                      <w:tcPr>
                        <w:tcW w:w="0" w:type="auto"/>
                        <w:tcBorders>
                          <w:top w:val="nil"/>
                          <w:left w:val="nil"/>
                          <w:bottom w:val="nil"/>
                          <w:right w:val="nil"/>
                        </w:tcBorders>
                        <w:shd w:val="clear" w:color="auto" w:fill="auto"/>
                        <w:tcMar>
                          <w:top w:w="40" w:type="dxa"/>
                          <w:left w:w="40" w:type="dxa"/>
                          <w:bottom w:w="40" w:type="dxa"/>
                          <w:right w:w="40" w:type="dxa"/>
                        </w:tcMar>
                        <w:hideMark/>
                      </w:tcPr>
                      <w:p w14:paraId="5EEA7C9C" w14:textId="77777777" w:rsidR="00303413" w:rsidRPr="00303413" w:rsidRDefault="00303413" w:rsidP="00303413">
                        <w:pPr>
                          <w:spacing w:after="0" w:line="240" w:lineRule="auto"/>
                          <w:textAlignment w:val="top"/>
                          <w:rPr>
                            <w:rFonts w:ascii="Arial" w:eastAsia="Times New Roman" w:hAnsi="Arial" w:cs="Arial"/>
                            <w:b/>
                            <w:bCs/>
                            <w:color w:val="000000"/>
                            <w:sz w:val="16"/>
                            <w:szCs w:val="16"/>
                            <w:lang w:eastAsia="en-CA"/>
                          </w:rPr>
                        </w:pPr>
                        <w:r w:rsidRPr="00303413">
                          <w:rPr>
                            <w:rFonts w:ascii="Arial" w:eastAsia="Times New Roman" w:hAnsi="Arial" w:cs="Arial"/>
                            <w:b/>
                            <w:bCs/>
                            <w:color w:val="000000"/>
                            <w:sz w:val="16"/>
                            <w:szCs w:val="16"/>
                            <w:lang w:eastAsia="en-CA"/>
                          </w:rPr>
                          <w:t>Leg</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64BB4FCD" w14:textId="77777777" w:rsidR="00303413" w:rsidRPr="00303413" w:rsidRDefault="00303413" w:rsidP="00303413">
                        <w:pPr>
                          <w:spacing w:after="0" w:line="240" w:lineRule="auto"/>
                          <w:textAlignment w:val="top"/>
                          <w:rPr>
                            <w:rFonts w:ascii="Arial" w:eastAsia="Times New Roman" w:hAnsi="Arial" w:cs="Arial"/>
                            <w:b/>
                            <w:bCs/>
                            <w:color w:val="000000"/>
                            <w:sz w:val="16"/>
                            <w:szCs w:val="16"/>
                            <w:lang w:eastAsia="en-CA"/>
                          </w:rPr>
                        </w:pPr>
                        <w:r w:rsidRPr="00303413">
                          <w:rPr>
                            <w:rFonts w:ascii="Arial" w:eastAsia="Times New Roman" w:hAnsi="Arial" w:cs="Arial"/>
                            <w:b/>
                            <w:bCs/>
                            <w:color w:val="000000"/>
                            <w:sz w:val="16"/>
                            <w:szCs w:val="16"/>
                            <w:lang w:eastAsia="en-CA"/>
                          </w:rPr>
                          <w:t>Passenger</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00F1513B" w14:textId="77777777" w:rsidR="00303413" w:rsidRPr="00303413" w:rsidRDefault="00303413" w:rsidP="00303413">
                        <w:pPr>
                          <w:spacing w:after="0" w:line="240" w:lineRule="auto"/>
                          <w:textAlignment w:val="top"/>
                          <w:rPr>
                            <w:rFonts w:ascii="Arial" w:eastAsia="Times New Roman" w:hAnsi="Arial" w:cs="Arial"/>
                            <w:b/>
                            <w:bCs/>
                            <w:color w:val="000000"/>
                            <w:sz w:val="16"/>
                            <w:szCs w:val="16"/>
                            <w:lang w:eastAsia="en-CA"/>
                          </w:rPr>
                        </w:pPr>
                        <w:r w:rsidRPr="00303413">
                          <w:rPr>
                            <w:rFonts w:ascii="Arial" w:eastAsia="Times New Roman" w:hAnsi="Arial" w:cs="Arial"/>
                            <w:b/>
                            <w:bCs/>
                            <w:color w:val="000000"/>
                            <w:sz w:val="16"/>
                            <w:szCs w:val="16"/>
                            <w:lang w:eastAsia="en-CA"/>
                          </w:rPr>
                          <w:t>Description</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44C5EB2C" w14:textId="77777777" w:rsidR="00303413" w:rsidRPr="00303413" w:rsidRDefault="00303413" w:rsidP="00303413">
                        <w:pPr>
                          <w:spacing w:after="0" w:line="240" w:lineRule="auto"/>
                          <w:jc w:val="right"/>
                          <w:textAlignment w:val="top"/>
                          <w:rPr>
                            <w:rFonts w:ascii="Arial" w:eastAsia="Times New Roman" w:hAnsi="Arial" w:cs="Arial"/>
                            <w:b/>
                            <w:bCs/>
                            <w:color w:val="000000"/>
                            <w:sz w:val="16"/>
                            <w:szCs w:val="16"/>
                            <w:lang w:eastAsia="en-CA"/>
                          </w:rPr>
                        </w:pPr>
                        <w:r w:rsidRPr="00303413">
                          <w:rPr>
                            <w:rFonts w:ascii="Arial" w:eastAsia="Times New Roman" w:hAnsi="Arial" w:cs="Arial"/>
                            <w:b/>
                            <w:bCs/>
                            <w:color w:val="000000"/>
                            <w:sz w:val="16"/>
                            <w:szCs w:val="16"/>
                            <w:lang w:eastAsia="en-CA"/>
                          </w:rPr>
                          <w:t>Amount</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77DBCD4D" w14:textId="77777777" w:rsidR="00303413" w:rsidRPr="00303413" w:rsidRDefault="00303413" w:rsidP="00303413">
                        <w:pPr>
                          <w:spacing w:after="0" w:line="240" w:lineRule="auto"/>
                          <w:jc w:val="right"/>
                          <w:textAlignment w:val="top"/>
                          <w:rPr>
                            <w:rFonts w:ascii="Arial" w:eastAsia="Times New Roman" w:hAnsi="Arial" w:cs="Arial"/>
                            <w:b/>
                            <w:bCs/>
                            <w:color w:val="000000"/>
                            <w:sz w:val="16"/>
                            <w:szCs w:val="16"/>
                            <w:lang w:eastAsia="en-CA"/>
                          </w:rPr>
                        </w:pPr>
                        <w:r w:rsidRPr="00303413">
                          <w:rPr>
                            <w:rFonts w:ascii="Arial" w:eastAsia="Times New Roman" w:hAnsi="Arial" w:cs="Arial"/>
                            <w:b/>
                            <w:bCs/>
                            <w:color w:val="000000"/>
                            <w:sz w:val="16"/>
                            <w:szCs w:val="16"/>
                            <w:lang w:eastAsia="en-CA"/>
                          </w:rPr>
                          <w:t>HST</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465FF1DE" w14:textId="77777777" w:rsidR="00303413" w:rsidRPr="00303413" w:rsidRDefault="00303413" w:rsidP="00303413">
                        <w:pPr>
                          <w:spacing w:after="0" w:line="240" w:lineRule="auto"/>
                          <w:jc w:val="right"/>
                          <w:textAlignment w:val="top"/>
                          <w:rPr>
                            <w:rFonts w:ascii="Arial" w:eastAsia="Times New Roman" w:hAnsi="Arial" w:cs="Arial"/>
                            <w:b/>
                            <w:bCs/>
                            <w:color w:val="000000"/>
                            <w:sz w:val="16"/>
                            <w:szCs w:val="16"/>
                            <w:lang w:eastAsia="en-CA"/>
                          </w:rPr>
                        </w:pPr>
                        <w:r w:rsidRPr="00303413">
                          <w:rPr>
                            <w:rFonts w:ascii="Arial" w:eastAsia="Times New Roman" w:hAnsi="Arial" w:cs="Arial"/>
                            <w:b/>
                            <w:bCs/>
                            <w:color w:val="000000"/>
                            <w:sz w:val="16"/>
                            <w:szCs w:val="16"/>
                            <w:lang w:eastAsia="en-CA"/>
                          </w:rPr>
                          <w:t>Tax 2</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69CEA4E4" w14:textId="77777777" w:rsidR="00303413" w:rsidRPr="00303413" w:rsidRDefault="00303413" w:rsidP="00303413">
                        <w:pPr>
                          <w:spacing w:after="0" w:line="240" w:lineRule="auto"/>
                          <w:jc w:val="right"/>
                          <w:textAlignment w:val="top"/>
                          <w:rPr>
                            <w:rFonts w:ascii="Arial" w:eastAsia="Times New Roman" w:hAnsi="Arial" w:cs="Arial"/>
                            <w:b/>
                            <w:bCs/>
                            <w:color w:val="000000"/>
                            <w:sz w:val="16"/>
                            <w:szCs w:val="16"/>
                            <w:lang w:eastAsia="en-CA"/>
                          </w:rPr>
                        </w:pPr>
                        <w:r w:rsidRPr="00303413">
                          <w:rPr>
                            <w:rFonts w:ascii="Arial" w:eastAsia="Times New Roman" w:hAnsi="Arial" w:cs="Arial"/>
                            <w:b/>
                            <w:bCs/>
                            <w:color w:val="000000"/>
                            <w:sz w:val="16"/>
                            <w:szCs w:val="16"/>
                            <w:lang w:eastAsia="en-CA"/>
                          </w:rPr>
                          <w:t>Total</w:t>
                        </w:r>
                      </w:p>
                    </w:tc>
                  </w:tr>
                  <w:tr w:rsidR="00303413" w:rsidRPr="00303413" w14:paraId="13C3A276" w14:textId="77777777">
                    <w:trPr>
                      <w:trHeight w:val="258"/>
                    </w:trPr>
                    <w:tc>
                      <w:tcPr>
                        <w:tcW w:w="0" w:type="auto"/>
                        <w:tcBorders>
                          <w:top w:val="nil"/>
                          <w:left w:val="nil"/>
                          <w:bottom w:val="nil"/>
                          <w:right w:val="nil"/>
                        </w:tcBorders>
                        <w:shd w:val="clear" w:color="auto" w:fill="auto"/>
                        <w:tcMar>
                          <w:top w:w="0" w:type="dxa"/>
                          <w:left w:w="40" w:type="dxa"/>
                          <w:bottom w:w="0" w:type="dxa"/>
                          <w:right w:w="40" w:type="dxa"/>
                        </w:tcMar>
                        <w:hideMark/>
                      </w:tcPr>
                      <w:p w14:paraId="78C314A3"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6EFBAB32" w14:textId="77777777" w:rsidR="00303413" w:rsidRPr="00303413" w:rsidRDefault="00303413" w:rsidP="00303413">
                        <w:pPr>
                          <w:spacing w:after="0" w:line="240" w:lineRule="auto"/>
                          <w:textAlignment w:val="top"/>
                          <w:rPr>
                            <w:rFonts w:ascii="Times New Roman" w:eastAsia="Times New Roman" w:hAnsi="Times New Roman" w:cs="Times New Roman"/>
                            <w:sz w:val="2"/>
                            <w:szCs w:val="2"/>
                            <w:lang w:eastAsia="en-CA"/>
                          </w:rPr>
                        </w:pPr>
                        <w:proofErr w:type="gramStart"/>
                        <w:r w:rsidRPr="00303413">
                          <w:rPr>
                            <w:rFonts w:ascii="Arial" w:eastAsia="Times New Roman" w:hAnsi="Arial" w:cs="Arial"/>
                            <w:color w:val="000000"/>
                            <w:sz w:val="16"/>
                            <w:szCs w:val="16"/>
                            <w:lang w:eastAsia="en-CA"/>
                          </w:rPr>
                          <w:t>EDWARDS,ISAAC</w:t>
                        </w:r>
                        <w:proofErr w:type="gramEnd"/>
                      </w:p>
                    </w:tc>
                    <w:tc>
                      <w:tcPr>
                        <w:tcW w:w="0" w:type="auto"/>
                        <w:tcBorders>
                          <w:top w:val="nil"/>
                          <w:left w:val="nil"/>
                          <w:bottom w:val="nil"/>
                          <w:right w:val="nil"/>
                        </w:tcBorders>
                        <w:shd w:val="clear" w:color="auto" w:fill="auto"/>
                        <w:tcMar>
                          <w:top w:w="0" w:type="dxa"/>
                          <w:left w:w="40" w:type="dxa"/>
                          <w:bottom w:w="0" w:type="dxa"/>
                          <w:right w:w="40" w:type="dxa"/>
                        </w:tcMar>
                        <w:hideMark/>
                      </w:tcPr>
                      <w:p w14:paraId="47E39247"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 xml:space="preserve">Frais </w:t>
                        </w:r>
                        <w:proofErr w:type="spellStart"/>
                        <w:r w:rsidRPr="00303413">
                          <w:rPr>
                            <w:rFonts w:ascii="Arial" w:eastAsia="Times New Roman" w:hAnsi="Arial" w:cs="Arial"/>
                            <w:color w:val="000000"/>
                            <w:sz w:val="16"/>
                            <w:szCs w:val="16"/>
                            <w:lang w:eastAsia="en-CA"/>
                          </w:rPr>
                          <w:t>d'amelioration</w:t>
                        </w:r>
                        <w:proofErr w:type="spellEnd"/>
                        <w:r w:rsidRPr="00303413">
                          <w:rPr>
                            <w:rFonts w:ascii="Arial" w:eastAsia="Times New Roman" w:hAnsi="Arial" w:cs="Arial"/>
                            <w:color w:val="000000"/>
                            <w:sz w:val="16"/>
                            <w:szCs w:val="16"/>
                            <w:lang w:eastAsia="en-CA"/>
                          </w:rPr>
                          <w:t xml:space="preserve"> </w:t>
                        </w:r>
                        <w:proofErr w:type="spellStart"/>
                        <w:r w:rsidRPr="00303413">
                          <w:rPr>
                            <w:rFonts w:ascii="Arial" w:eastAsia="Times New Roman" w:hAnsi="Arial" w:cs="Arial"/>
                            <w:color w:val="000000"/>
                            <w:sz w:val="16"/>
                            <w:szCs w:val="16"/>
                            <w:lang w:eastAsia="en-CA"/>
                          </w:rPr>
                          <w:t>aeroportuaire</w:t>
                        </w:r>
                        <w:proofErr w:type="spellEnd"/>
                        <w:r w:rsidRPr="00303413">
                          <w:rPr>
                            <w:rFonts w:ascii="Arial" w:eastAsia="Times New Roman" w:hAnsi="Arial" w:cs="Arial"/>
                            <w:color w:val="000000"/>
                            <w:sz w:val="16"/>
                            <w:szCs w:val="16"/>
                            <w:lang w:eastAsia="en-CA"/>
                          </w:rPr>
                          <w:t xml:space="preserve"> / AIF</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006F840A" w14:textId="77777777" w:rsidR="00303413" w:rsidRPr="00303413" w:rsidRDefault="00303413" w:rsidP="00303413">
                        <w:pPr>
                          <w:spacing w:after="0" w:line="240" w:lineRule="auto"/>
                          <w:jc w:val="right"/>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$12.00</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512929BB" w14:textId="77777777" w:rsidR="00303413" w:rsidRPr="00303413" w:rsidRDefault="00303413" w:rsidP="00303413">
                        <w:pPr>
                          <w:spacing w:after="0" w:line="240" w:lineRule="auto"/>
                          <w:jc w:val="right"/>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$1.56</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3332CA52" w14:textId="77777777" w:rsidR="00303413" w:rsidRPr="00303413" w:rsidRDefault="00303413" w:rsidP="00303413">
                        <w:pPr>
                          <w:spacing w:after="0" w:line="240" w:lineRule="auto"/>
                          <w:jc w:val="right"/>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$0.00</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3E88737F" w14:textId="77777777" w:rsidR="00303413" w:rsidRPr="00303413" w:rsidRDefault="00303413" w:rsidP="00303413">
                        <w:pPr>
                          <w:spacing w:after="0" w:line="240" w:lineRule="auto"/>
                          <w:jc w:val="right"/>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$13.56</w:t>
                        </w:r>
                      </w:p>
                    </w:tc>
                  </w:tr>
                  <w:tr w:rsidR="00303413" w:rsidRPr="00303413" w14:paraId="3002E13E" w14:textId="77777777">
                    <w:trPr>
                      <w:trHeight w:val="258"/>
                    </w:trPr>
                    <w:tc>
                      <w:tcPr>
                        <w:tcW w:w="0" w:type="auto"/>
                        <w:tcBorders>
                          <w:top w:val="nil"/>
                          <w:left w:val="nil"/>
                          <w:bottom w:val="nil"/>
                          <w:right w:val="nil"/>
                        </w:tcBorders>
                        <w:shd w:val="clear" w:color="auto" w:fill="auto"/>
                        <w:tcMar>
                          <w:top w:w="0" w:type="dxa"/>
                          <w:left w:w="40" w:type="dxa"/>
                          <w:bottom w:w="0" w:type="dxa"/>
                          <w:right w:w="40" w:type="dxa"/>
                        </w:tcMar>
                        <w:hideMark/>
                      </w:tcPr>
                      <w:p w14:paraId="533C3BBE"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48CCCEAD" w14:textId="77777777" w:rsidR="00303413" w:rsidRPr="00303413" w:rsidRDefault="00303413" w:rsidP="00303413">
                        <w:pPr>
                          <w:spacing w:after="0" w:line="240" w:lineRule="auto"/>
                          <w:textAlignment w:val="top"/>
                          <w:rPr>
                            <w:rFonts w:ascii="Times New Roman" w:eastAsia="Times New Roman" w:hAnsi="Times New Roman" w:cs="Times New Roman"/>
                            <w:sz w:val="2"/>
                            <w:szCs w:val="2"/>
                            <w:lang w:eastAsia="en-CA"/>
                          </w:rPr>
                        </w:pPr>
                        <w:proofErr w:type="gramStart"/>
                        <w:r w:rsidRPr="00303413">
                          <w:rPr>
                            <w:rFonts w:ascii="Arial" w:eastAsia="Times New Roman" w:hAnsi="Arial" w:cs="Arial"/>
                            <w:color w:val="000000"/>
                            <w:sz w:val="16"/>
                            <w:szCs w:val="16"/>
                            <w:lang w:eastAsia="en-CA"/>
                          </w:rPr>
                          <w:t>EDWARDS,ISAAC</w:t>
                        </w:r>
                        <w:proofErr w:type="gramEnd"/>
                      </w:p>
                    </w:tc>
                    <w:tc>
                      <w:tcPr>
                        <w:tcW w:w="0" w:type="auto"/>
                        <w:tcBorders>
                          <w:top w:val="nil"/>
                          <w:left w:val="nil"/>
                          <w:bottom w:val="nil"/>
                          <w:right w:val="nil"/>
                        </w:tcBorders>
                        <w:shd w:val="clear" w:color="auto" w:fill="auto"/>
                        <w:tcMar>
                          <w:top w:w="0" w:type="dxa"/>
                          <w:left w:w="40" w:type="dxa"/>
                          <w:bottom w:w="0" w:type="dxa"/>
                          <w:right w:w="40" w:type="dxa"/>
                        </w:tcMar>
                        <w:hideMark/>
                      </w:tcPr>
                      <w:p w14:paraId="742196D7"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Y1 - Y</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47A4A7B2" w14:textId="77777777" w:rsidR="00303413" w:rsidRPr="00303413" w:rsidRDefault="00303413" w:rsidP="00303413">
                        <w:pPr>
                          <w:spacing w:after="0" w:line="240" w:lineRule="auto"/>
                          <w:jc w:val="right"/>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$443.00</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12C23F98" w14:textId="77777777" w:rsidR="00303413" w:rsidRPr="00303413" w:rsidRDefault="00303413" w:rsidP="00303413">
                        <w:pPr>
                          <w:spacing w:after="0" w:line="240" w:lineRule="auto"/>
                          <w:jc w:val="right"/>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$57.59</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410E5B39" w14:textId="77777777" w:rsidR="00303413" w:rsidRPr="00303413" w:rsidRDefault="00303413" w:rsidP="00303413">
                        <w:pPr>
                          <w:spacing w:after="0" w:line="240" w:lineRule="auto"/>
                          <w:jc w:val="right"/>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$0.00</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5ECE6B9A" w14:textId="77777777" w:rsidR="00303413" w:rsidRPr="00303413" w:rsidRDefault="00303413" w:rsidP="00303413">
                        <w:pPr>
                          <w:spacing w:after="0" w:line="240" w:lineRule="auto"/>
                          <w:jc w:val="right"/>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$500.59</w:t>
                        </w:r>
                      </w:p>
                    </w:tc>
                  </w:tr>
                  <w:tr w:rsidR="00303413" w:rsidRPr="00303413" w14:paraId="1155BB88" w14:textId="77777777">
                    <w:trPr>
                      <w:trHeight w:val="258"/>
                    </w:trPr>
                    <w:tc>
                      <w:tcPr>
                        <w:tcW w:w="0" w:type="auto"/>
                        <w:tcBorders>
                          <w:top w:val="nil"/>
                          <w:left w:val="nil"/>
                          <w:bottom w:val="nil"/>
                          <w:right w:val="nil"/>
                        </w:tcBorders>
                        <w:shd w:val="clear" w:color="auto" w:fill="auto"/>
                        <w:tcMar>
                          <w:top w:w="0" w:type="dxa"/>
                          <w:left w:w="40" w:type="dxa"/>
                          <w:bottom w:w="0" w:type="dxa"/>
                          <w:right w:w="40" w:type="dxa"/>
                        </w:tcMar>
                        <w:hideMark/>
                      </w:tcPr>
                      <w:p w14:paraId="7987C962"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6945A7D7" w14:textId="77777777" w:rsidR="00303413" w:rsidRPr="00303413" w:rsidRDefault="00303413" w:rsidP="00303413">
                        <w:pPr>
                          <w:spacing w:after="0" w:line="240" w:lineRule="auto"/>
                          <w:textAlignment w:val="top"/>
                          <w:rPr>
                            <w:rFonts w:ascii="Times New Roman" w:eastAsia="Times New Roman" w:hAnsi="Times New Roman" w:cs="Times New Roman"/>
                            <w:sz w:val="2"/>
                            <w:szCs w:val="2"/>
                            <w:lang w:eastAsia="en-CA"/>
                          </w:rPr>
                        </w:pPr>
                        <w:proofErr w:type="gramStart"/>
                        <w:r w:rsidRPr="00303413">
                          <w:rPr>
                            <w:rFonts w:ascii="Arial" w:eastAsia="Times New Roman" w:hAnsi="Arial" w:cs="Arial"/>
                            <w:color w:val="000000"/>
                            <w:sz w:val="16"/>
                            <w:szCs w:val="16"/>
                            <w:lang w:eastAsia="en-CA"/>
                          </w:rPr>
                          <w:t>EDWARDS,ISAAC</w:t>
                        </w:r>
                        <w:proofErr w:type="gramEnd"/>
                      </w:p>
                    </w:tc>
                    <w:tc>
                      <w:tcPr>
                        <w:tcW w:w="0" w:type="auto"/>
                        <w:tcBorders>
                          <w:top w:val="nil"/>
                          <w:left w:val="nil"/>
                          <w:bottom w:val="nil"/>
                          <w:right w:val="nil"/>
                        </w:tcBorders>
                        <w:shd w:val="clear" w:color="auto" w:fill="auto"/>
                        <w:tcMar>
                          <w:top w:w="0" w:type="dxa"/>
                          <w:left w:w="40" w:type="dxa"/>
                          <w:bottom w:w="0" w:type="dxa"/>
                          <w:right w:w="40" w:type="dxa"/>
                        </w:tcMar>
                        <w:hideMark/>
                      </w:tcPr>
                      <w:p w14:paraId="3044CB08"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Frais de Nav Canada / Nav Canada Fee</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5A2DC945" w14:textId="77777777" w:rsidR="00303413" w:rsidRPr="00303413" w:rsidRDefault="00303413" w:rsidP="00303413">
                        <w:pPr>
                          <w:spacing w:after="0" w:line="240" w:lineRule="auto"/>
                          <w:jc w:val="right"/>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$13.00</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298F5454" w14:textId="77777777" w:rsidR="00303413" w:rsidRPr="00303413" w:rsidRDefault="00303413" w:rsidP="00303413">
                        <w:pPr>
                          <w:spacing w:after="0" w:line="240" w:lineRule="auto"/>
                          <w:jc w:val="right"/>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$1.69</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7AA2E272" w14:textId="77777777" w:rsidR="00303413" w:rsidRPr="00303413" w:rsidRDefault="00303413" w:rsidP="00303413">
                        <w:pPr>
                          <w:spacing w:after="0" w:line="240" w:lineRule="auto"/>
                          <w:jc w:val="right"/>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$0.00</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55D617A3" w14:textId="77777777" w:rsidR="00303413" w:rsidRPr="00303413" w:rsidRDefault="00303413" w:rsidP="00303413">
                        <w:pPr>
                          <w:spacing w:after="0" w:line="240" w:lineRule="auto"/>
                          <w:jc w:val="right"/>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$14.69</w:t>
                        </w:r>
                      </w:p>
                    </w:tc>
                  </w:tr>
                  <w:tr w:rsidR="00303413" w:rsidRPr="00303413" w14:paraId="79E0B27D" w14:textId="77777777">
                    <w:trPr>
                      <w:trHeight w:val="258"/>
                    </w:trPr>
                    <w:tc>
                      <w:tcPr>
                        <w:tcW w:w="0" w:type="auto"/>
                        <w:tcBorders>
                          <w:top w:val="nil"/>
                          <w:left w:val="nil"/>
                          <w:bottom w:val="nil"/>
                          <w:right w:val="nil"/>
                        </w:tcBorders>
                        <w:shd w:val="clear" w:color="auto" w:fill="auto"/>
                        <w:tcMar>
                          <w:top w:w="0" w:type="dxa"/>
                          <w:left w:w="40" w:type="dxa"/>
                          <w:bottom w:w="0" w:type="dxa"/>
                          <w:right w:w="40" w:type="dxa"/>
                        </w:tcMar>
                        <w:hideMark/>
                      </w:tcPr>
                      <w:p w14:paraId="210818CA"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1</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4EABC2B1" w14:textId="77777777" w:rsidR="00303413" w:rsidRPr="00303413" w:rsidRDefault="00303413" w:rsidP="00303413">
                        <w:pPr>
                          <w:spacing w:after="0" w:line="240" w:lineRule="auto"/>
                          <w:textAlignment w:val="top"/>
                          <w:rPr>
                            <w:rFonts w:ascii="Times New Roman" w:eastAsia="Times New Roman" w:hAnsi="Times New Roman" w:cs="Times New Roman"/>
                            <w:sz w:val="2"/>
                            <w:szCs w:val="2"/>
                            <w:lang w:eastAsia="en-CA"/>
                          </w:rPr>
                        </w:pPr>
                        <w:proofErr w:type="gramStart"/>
                        <w:r w:rsidRPr="00303413">
                          <w:rPr>
                            <w:rFonts w:ascii="Arial" w:eastAsia="Times New Roman" w:hAnsi="Arial" w:cs="Arial"/>
                            <w:color w:val="000000"/>
                            <w:sz w:val="16"/>
                            <w:szCs w:val="16"/>
                            <w:lang w:eastAsia="en-CA"/>
                          </w:rPr>
                          <w:t>EDWARDS,ISAAC</w:t>
                        </w:r>
                        <w:proofErr w:type="gramEnd"/>
                      </w:p>
                    </w:tc>
                    <w:tc>
                      <w:tcPr>
                        <w:tcW w:w="0" w:type="auto"/>
                        <w:tcBorders>
                          <w:top w:val="nil"/>
                          <w:left w:val="nil"/>
                          <w:bottom w:val="nil"/>
                          <w:right w:val="nil"/>
                        </w:tcBorders>
                        <w:shd w:val="clear" w:color="auto" w:fill="auto"/>
                        <w:tcMar>
                          <w:top w:w="0" w:type="dxa"/>
                          <w:left w:w="40" w:type="dxa"/>
                          <w:bottom w:w="0" w:type="dxa"/>
                          <w:right w:w="40" w:type="dxa"/>
                        </w:tcMar>
                        <w:hideMark/>
                      </w:tcPr>
                      <w:p w14:paraId="2E58DAD1"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Fuel Surcharge</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21CF4797" w14:textId="77777777" w:rsidR="00303413" w:rsidRPr="00303413" w:rsidRDefault="00303413" w:rsidP="00303413">
                        <w:pPr>
                          <w:spacing w:after="0" w:line="240" w:lineRule="auto"/>
                          <w:jc w:val="right"/>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$57.59</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27FA2028" w14:textId="77777777" w:rsidR="00303413" w:rsidRPr="00303413" w:rsidRDefault="00303413" w:rsidP="00303413">
                        <w:pPr>
                          <w:spacing w:after="0" w:line="240" w:lineRule="auto"/>
                          <w:jc w:val="right"/>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$7.49</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41B07021" w14:textId="77777777" w:rsidR="00303413" w:rsidRPr="00303413" w:rsidRDefault="00303413" w:rsidP="00303413">
                        <w:pPr>
                          <w:spacing w:after="0" w:line="240" w:lineRule="auto"/>
                          <w:jc w:val="right"/>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$0.00</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28CA7469" w14:textId="77777777" w:rsidR="00303413" w:rsidRPr="00303413" w:rsidRDefault="00303413" w:rsidP="00303413">
                        <w:pPr>
                          <w:spacing w:after="0" w:line="240" w:lineRule="auto"/>
                          <w:jc w:val="right"/>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$65.08</w:t>
                        </w:r>
                      </w:p>
                    </w:tc>
                  </w:tr>
                  <w:tr w:rsidR="00303413" w:rsidRPr="00303413" w14:paraId="12F49126" w14:textId="77777777">
                    <w:trPr>
                      <w:trHeight w:val="255"/>
                    </w:trPr>
                    <w:tc>
                      <w:tcPr>
                        <w:tcW w:w="0" w:type="auto"/>
                        <w:gridSpan w:val="3"/>
                        <w:tcBorders>
                          <w:top w:val="nil"/>
                          <w:left w:val="nil"/>
                          <w:bottom w:val="nil"/>
                          <w:right w:val="nil"/>
                        </w:tcBorders>
                        <w:shd w:val="clear" w:color="auto" w:fill="auto"/>
                        <w:tcMar>
                          <w:top w:w="0" w:type="dxa"/>
                          <w:left w:w="40" w:type="dxa"/>
                          <w:bottom w:w="0" w:type="dxa"/>
                          <w:right w:w="40" w:type="dxa"/>
                        </w:tcMar>
                        <w:hideMark/>
                      </w:tcPr>
                      <w:p w14:paraId="3C2C5727" w14:textId="77777777" w:rsidR="00303413" w:rsidRPr="00303413" w:rsidRDefault="00303413" w:rsidP="00303413">
                        <w:pPr>
                          <w:spacing w:after="0" w:line="240" w:lineRule="auto"/>
                          <w:jc w:val="right"/>
                          <w:textAlignment w:val="top"/>
                          <w:rPr>
                            <w:rFonts w:ascii="Arial" w:eastAsia="Times New Roman" w:hAnsi="Arial" w:cs="Arial"/>
                            <w:b/>
                            <w:bCs/>
                            <w:color w:val="000000"/>
                            <w:sz w:val="16"/>
                            <w:szCs w:val="16"/>
                            <w:lang w:eastAsia="en-CA"/>
                          </w:rPr>
                        </w:pPr>
                        <w:r w:rsidRPr="00303413">
                          <w:rPr>
                            <w:rFonts w:ascii="Arial" w:eastAsia="Times New Roman" w:hAnsi="Arial" w:cs="Arial"/>
                            <w:b/>
                            <w:bCs/>
                            <w:color w:val="000000"/>
                            <w:sz w:val="16"/>
                            <w:szCs w:val="16"/>
                            <w:lang w:eastAsia="en-CA"/>
                          </w:rPr>
                          <w:t>Total</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0C1842D2" w14:textId="77777777" w:rsidR="00303413" w:rsidRPr="00303413" w:rsidRDefault="00303413" w:rsidP="00303413">
                        <w:pPr>
                          <w:spacing w:after="0" w:line="240" w:lineRule="auto"/>
                          <w:jc w:val="right"/>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$525.59</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19C828FD" w14:textId="77777777" w:rsidR="00303413" w:rsidRPr="00303413" w:rsidRDefault="00303413" w:rsidP="00303413">
                        <w:pPr>
                          <w:spacing w:after="0" w:line="240" w:lineRule="auto"/>
                          <w:jc w:val="right"/>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$68.33</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2ED93C51" w14:textId="77777777" w:rsidR="00303413" w:rsidRPr="00303413" w:rsidRDefault="00303413" w:rsidP="00303413">
                        <w:pPr>
                          <w:spacing w:after="0" w:line="240" w:lineRule="auto"/>
                          <w:jc w:val="right"/>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$0.00</w:t>
                        </w:r>
                      </w:p>
                    </w:tc>
                    <w:tc>
                      <w:tcPr>
                        <w:tcW w:w="0" w:type="auto"/>
                        <w:tcBorders>
                          <w:top w:val="nil"/>
                          <w:left w:val="nil"/>
                          <w:bottom w:val="nil"/>
                          <w:right w:val="nil"/>
                        </w:tcBorders>
                        <w:shd w:val="clear" w:color="auto" w:fill="auto"/>
                        <w:tcMar>
                          <w:top w:w="0" w:type="dxa"/>
                          <w:left w:w="40" w:type="dxa"/>
                          <w:bottom w:w="0" w:type="dxa"/>
                          <w:right w:w="40" w:type="dxa"/>
                        </w:tcMar>
                        <w:hideMark/>
                      </w:tcPr>
                      <w:p w14:paraId="5EEBB110" w14:textId="77777777" w:rsidR="00303413" w:rsidRPr="00303413" w:rsidRDefault="00303413" w:rsidP="00303413">
                        <w:pPr>
                          <w:spacing w:after="0" w:line="240" w:lineRule="auto"/>
                          <w:jc w:val="right"/>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$593.92</w:t>
                        </w:r>
                      </w:p>
                    </w:tc>
                  </w:tr>
                </w:tbl>
                <w:p w14:paraId="4B712C94" w14:textId="77777777" w:rsidR="00303413" w:rsidRPr="00303413" w:rsidRDefault="00303413" w:rsidP="00303413">
                  <w:pPr>
                    <w:spacing w:after="0" w:line="240" w:lineRule="auto"/>
                    <w:rPr>
                      <w:rFonts w:ascii="Times New Roman" w:eastAsia="Times New Roman" w:hAnsi="Times New Roman" w:cs="Times New Roman"/>
                      <w:sz w:val="24"/>
                      <w:szCs w:val="24"/>
                      <w:lang w:val="en-US" w:eastAsia="en-CA"/>
                    </w:rPr>
                  </w:pPr>
                </w:p>
              </w:tc>
              <w:tc>
                <w:tcPr>
                  <w:tcW w:w="0" w:type="auto"/>
                  <w:gridSpan w:val="3"/>
                  <w:vMerge w:val="restart"/>
                  <w:hideMark/>
                </w:tcPr>
                <w:p w14:paraId="4FC8186F"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304180A3" w14:textId="77777777" w:rsidTr="00303413">
              <w:trPr>
                <w:trHeight w:val="73"/>
              </w:trPr>
              <w:tc>
                <w:tcPr>
                  <w:tcW w:w="6" w:type="dxa"/>
                  <w:vAlign w:val="center"/>
                  <w:hideMark/>
                </w:tcPr>
                <w:p w14:paraId="1CA4CE2E"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2"/>
                  <w:vMerge/>
                  <w:vAlign w:val="center"/>
                  <w:hideMark/>
                </w:tcPr>
                <w:p w14:paraId="79867DFE"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2"/>
                  <w:vMerge/>
                  <w:vAlign w:val="center"/>
                  <w:hideMark/>
                </w:tcPr>
                <w:p w14:paraId="379C7DD3"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10"/>
                  <w:vAlign w:val="center"/>
                  <w:hideMark/>
                </w:tcPr>
                <w:p w14:paraId="0993C792"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3"/>
                  <w:vMerge/>
                  <w:vAlign w:val="center"/>
                  <w:hideMark/>
                </w:tcPr>
                <w:p w14:paraId="055BDD32"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0A0017AD" w14:textId="77777777" w:rsidTr="00303413">
              <w:trPr>
                <w:trHeight w:val="1611"/>
              </w:trPr>
              <w:tc>
                <w:tcPr>
                  <w:tcW w:w="6" w:type="dxa"/>
                  <w:hideMark/>
                </w:tcPr>
                <w:p w14:paraId="5BF0ACE7"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2"/>
                  <w:vMerge/>
                  <w:hideMark/>
                </w:tcPr>
                <w:p w14:paraId="3B2602E5"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2"/>
                  <w:vMerge/>
                  <w:hideMark/>
                </w:tcPr>
                <w:p w14:paraId="3C49D106"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13"/>
                  <w:hideMark/>
                </w:tcPr>
                <w:tbl>
                  <w:tblPr>
                    <w:tblW w:w="0" w:type="auto"/>
                    <w:tblCellMar>
                      <w:left w:w="0" w:type="dxa"/>
                      <w:right w:w="0" w:type="dxa"/>
                    </w:tblCellMar>
                    <w:tblLook w:val="04A0" w:firstRow="1" w:lastRow="0" w:firstColumn="1" w:lastColumn="0" w:noHBand="0" w:noVBand="1"/>
                  </w:tblPr>
                  <w:tblGrid>
                    <w:gridCol w:w="880"/>
                    <w:gridCol w:w="769"/>
                    <w:gridCol w:w="1143"/>
                    <w:gridCol w:w="921"/>
                    <w:gridCol w:w="1106"/>
                    <w:gridCol w:w="1099"/>
                    <w:gridCol w:w="1136"/>
                  </w:tblGrid>
                  <w:tr w:rsidR="00303413" w:rsidRPr="00303413" w14:paraId="7811C864" w14:textId="77777777">
                    <w:tc>
                      <w:tcPr>
                        <w:tcW w:w="1457" w:type="dxa"/>
                        <w:shd w:val="clear" w:color="auto" w:fill="auto"/>
                        <w:vAlign w:val="center"/>
                        <w:hideMark/>
                      </w:tcPr>
                      <w:p w14:paraId="76E4B81B"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1133" w:type="dxa"/>
                        <w:shd w:val="clear" w:color="auto" w:fill="auto"/>
                        <w:vAlign w:val="center"/>
                        <w:hideMark/>
                      </w:tcPr>
                      <w:p w14:paraId="3F77D759"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2009" w:type="dxa"/>
                        <w:shd w:val="clear" w:color="auto" w:fill="auto"/>
                        <w:vAlign w:val="center"/>
                        <w:hideMark/>
                      </w:tcPr>
                      <w:p w14:paraId="738D4EC4"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1674" w:type="dxa"/>
                        <w:shd w:val="clear" w:color="auto" w:fill="auto"/>
                        <w:vAlign w:val="center"/>
                        <w:hideMark/>
                      </w:tcPr>
                      <w:p w14:paraId="0F13A274"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1624" w:type="dxa"/>
                        <w:shd w:val="clear" w:color="auto" w:fill="auto"/>
                        <w:vAlign w:val="center"/>
                        <w:hideMark/>
                      </w:tcPr>
                      <w:p w14:paraId="7F4BE952"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1586" w:type="dxa"/>
                        <w:shd w:val="clear" w:color="auto" w:fill="auto"/>
                        <w:vAlign w:val="center"/>
                        <w:hideMark/>
                      </w:tcPr>
                      <w:p w14:paraId="1E42DCF0"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1246" w:type="dxa"/>
                        <w:shd w:val="clear" w:color="auto" w:fill="auto"/>
                        <w:vAlign w:val="center"/>
                        <w:hideMark/>
                      </w:tcPr>
                      <w:p w14:paraId="06229744"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79E23048" w14:textId="77777777">
                    <w:trPr>
                      <w:trHeight w:val="375"/>
                    </w:trPr>
                    <w:tc>
                      <w:tcPr>
                        <w:tcW w:w="0" w:type="auto"/>
                        <w:gridSpan w:val="4"/>
                        <w:tcBorders>
                          <w:top w:val="nil"/>
                          <w:left w:val="nil"/>
                          <w:bottom w:val="nil"/>
                          <w:right w:val="nil"/>
                        </w:tcBorders>
                        <w:shd w:val="clear" w:color="auto" w:fill="auto"/>
                        <w:tcMar>
                          <w:top w:w="40" w:type="dxa"/>
                          <w:left w:w="40" w:type="dxa"/>
                          <w:bottom w:w="40" w:type="dxa"/>
                          <w:right w:w="40" w:type="dxa"/>
                        </w:tcMar>
                        <w:hideMark/>
                      </w:tcPr>
                      <w:p w14:paraId="5D41A979" w14:textId="77777777" w:rsidR="00303413" w:rsidRPr="00303413" w:rsidRDefault="00303413" w:rsidP="00303413">
                        <w:pPr>
                          <w:spacing w:after="0" w:line="240" w:lineRule="auto"/>
                          <w:textAlignment w:val="top"/>
                          <w:rPr>
                            <w:rFonts w:ascii="Arial" w:eastAsia="Times New Roman" w:hAnsi="Arial" w:cs="Arial"/>
                            <w:b/>
                            <w:bCs/>
                            <w:color w:val="000000"/>
                            <w:sz w:val="24"/>
                            <w:szCs w:val="24"/>
                            <w:lang w:eastAsia="en-CA"/>
                          </w:rPr>
                        </w:pPr>
                        <w:r w:rsidRPr="00303413">
                          <w:rPr>
                            <w:rFonts w:ascii="Arial" w:eastAsia="Times New Roman" w:hAnsi="Arial" w:cs="Arial"/>
                            <w:b/>
                            <w:bCs/>
                            <w:color w:val="000000"/>
                            <w:sz w:val="24"/>
                            <w:szCs w:val="24"/>
                            <w:lang w:eastAsia="en-CA"/>
                          </w:rPr>
                          <w:t>Payment Information</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3B0F7E9E" w14:textId="77777777" w:rsidR="00303413" w:rsidRPr="00303413" w:rsidRDefault="00303413" w:rsidP="00303413">
                        <w:pPr>
                          <w:spacing w:after="0" w:line="240" w:lineRule="auto"/>
                          <w:rPr>
                            <w:rFonts w:ascii="Times New Roman" w:eastAsia="Times New Roman" w:hAnsi="Times New Roman" w:cs="Times New Roman"/>
                            <w:sz w:val="2"/>
                            <w:szCs w:val="2"/>
                            <w:lang w:eastAsia="en-CA"/>
                          </w:rPr>
                        </w:pPr>
                        <w:r w:rsidRPr="00303413">
                          <w:rPr>
                            <w:rFonts w:ascii="Times New Roman" w:eastAsia="Times New Roman" w:hAnsi="Times New Roman" w:cs="Times New Roman"/>
                            <w:sz w:val="2"/>
                            <w:szCs w:val="2"/>
                            <w:lang w:eastAsia="en-CA"/>
                          </w:rPr>
                          <w:t> </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5C79504F" w14:textId="77777777" w:rsidR="00303413" w:rsidRPr="00303413" w:rsidRDefault="00303413" w:rsidP="00303413">
                        <w:pPr>
                          <w:spacing w:after="0" w:line="240" w:lineRule="auto"/>
                          <w:rPr>
                            <w:rFonts w:ascii="Times New Roman" w:eastAsia="Times New Roman" w:hAnsi="Times New Roman" w:cs="Times New Roman"/>
                            <w:sz w:val="2"/>
                            <w:szCs w:val="2"/>
                            <w:lang w:eastAsia="en-CA"/>
                          </w:rPr>
                        </w:pPr>
                        <w:r w:rsidRPr="00303413">
                          <w:rPr>
                            <w:rFonts w:ascii="Times New Roman" w:eastAsia="Times New Roman" w:hAnsi="Times New Roman" w:cs="Times New Roman"/>
                            <w:sz w:val="2"/>
                            <w:szCs w:val="2"/>
                            <w:lang w:eastAsia="en-CA"/>
                          </w:rPr>
                          <w:t> </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350AC988" w14:textId="77777777" w:rsidR="00303413" w:rsidRPr="00303413" w:rsidRDefault="00303413" w:rsidP="00303413">
                        <w:pPr>
                          <w:spacing w:after="0" w:line="240" w:lineRule="auto"/>
                          <w:rPr>
                            <w:rFonts w:ascii="Times New Roman" w:eastAsia="Times New Roman" w:hAnsi="Times New Roman" w:cs="Times New Roman"/>
                            <w:sz w:val="2"/>
                            <w:szCs w:val="2"/>
                            <w:lang w:eastAsia="en-CA"/>
                          </w:rPr>
                        </w:pPr>
                        <w:r w:rsidRPr="00303413">
                          <w:rPr>
                            <w:rFonts w:ascii="Times New Roman" w:eastAsia="Times New Roman" w:hAnsi="Times New Roman" w:cs="Times New Roman"/>
                            <w:sz w:val="2"/>
                            <w:szCs w:val="2"/>
                            <w:lang w:eastAsia="en-CA"/>
                          </w:rPr>
                          <w:t> </w:t>
                        </w:r>
                      </w:p>
                    </w:tc>
                  </w:tr>
                  <w:tr w:rsidR="00303413" w:rsidRPr="00303413" w14:paraId="395BAA29" w14:textId="77777777">
                    <w:trPr>
                      <w:trHeight w:val="558"/>
                    </w:trPr>
                    <w:tc>
                      <w:tcPr>
                        <w:tcW w:w="0" w:type="auto"/>
                        <w:tcBorders>
                          <w:top w:val="nil"/>
                          <w:left w:val="nil"/>
                          <w:bottom w:val="nil"/>
                          <w:right w:val="nil"/>
                        </w:tcBorders>
                        <w:shd w:val="clear" w:color="auto" w:fill="auto"/>
                        <w:tcMar>
                          <w:top w:w="40" w:type="dxa"/>
                          <w:left w:w="40" w:type="dxa"/>
                          <w:bottom w:w="40" w:type="dxa"/>
                          <w:right w:w="40" w:type="dxa"/>
                        </w:tcMar>
                        <w:vAlign w:val="center"/>
                        <w:hideMark/>
                      </w:tcPr>
                      <w:p w14:paraId="75633E1A" w14:textId="77777777" w:rsidR="00303413" w:rsidRPr="00303413" w:rsidRDefault="00303413" w:rsidP="00303413">
                        <w:pPr>
                          <w:spacing w:after="0" w:line="240" w:lineRule="auto"/>
                          <w:textAlignment w:val="center"/>
                          <w:rPr>
                            <w:rFonts w:ascii="Arial" w:eastAsia="Times New Roman" w:hAnsi="Arial" w:cs="Arial"/>
                            <w:b/>
                            <w:bCs/>
                            <w:color w:val="000000"/>
                            <w:sz w:val="16"/>
                            <w:szCs w:val="16"/>
                            <w:lang w:eastAsia="en-CA"/>
                          </w:rPr>
                        </w:pPr>
                        <w:r w:rsidRPr="00303413">
                          <w:rPr>
                            <w:rFonts w:ascii="Arial" w:eastAsia="Times New Roman" w:hAnsi="Arial" w:cs="Arial"/>
                            <w:b/>
                            <w:bCs/>
                            <w:color w:val="000000"/>
                            <w:sz w:val="16"/>
                            <w:szCs w:val="16"/>
                            <w:lang w:eastAsia="en-CA"/>
                          </w:rPr>
                          <w:t>Payment Type</w:t>
                        </w:r>
                      </w:p>
                    </w:tc>
                    <w:tc>
                      <w:tcPr>
                        <w:tcW w:w="0" w:type="auto"/>
                        <w:tcBorders>
                          <w:top w:val="nil"/>
                          <w:left w:val="nil"/>
                          <w:bottom w:val="nil"/>
                          <w:right w:val="nil"/>
                        </w:tcBorders>
                        <w:shd w:val="clear" w:color="auto" w:fill="auto"/>
                        <w:tcMar>
                          <w:top w:w="40" w:type="dxa"/>
                          <w:left w:w="40" w:type="dxa"/>
                          <w:bottom w:w="40" w:type="dxa"/>
                          <w:right w:w="40" w:type="dxa"/>
                        </w:tcMar>
                        <w:vAlign w:val="center"/>
                        <w:hideMark/>
                      </w:tcPr>
                      <w:p w14:paraId="7B5266B3" w14:textId="77777777" w:rsidR="00303413" w:rsidRPr="00303413" w:rsidRDefault="00303413" w:rsidP="00303413">
                        <w:pPr>
                          <w:spacing w:after="0" w:line="240" w:lineRule="auto"/>
                          <w:textAlignment w:val="center"/>
                          <w:rPr>
                            <w:rFonts w:ascii="Arial" w:eastAsia="Times New Roman" w:hAnsi="Arial" w:cs="Arial"/>
                            <w:b/>
                            <w:bCs/>
                            <w:color w:val="000000"/>
                            <w:sz w:val="16"/>
                            <w:szCs w:val="16"/>
                            <w:lang w:eastAsia="en-CA"/>
                          </w:rPr>
                        </w:pPr>
                        <w:r w:rsidRPr="00303413">
                          <w:rPr>
                            <w:rFonts w:ascii="Arial" w:eastAsia="Times New Roman" w:hAnsi="Arial" w:cs="Arial"/>
                            <w:b/>
                            <w:bCs/>
                            <w:color w:val="000000"/>
                            <w:sz w:val="16"/>
                            <w:szCs w:val="16"/>
                            <w:lang w:eastAsia="en-CA"/>
                          </w:rPr>
                          <w:t>PO Number</w:t>
                        </w:r>
                      </w:p>
                    </w:tc>
                    <w:tc>
                      <w:tcPr>
                        <w:tcW w:w="0" w:type="auto"/>
                        <w:tcBorders>
                          <w:top w:val="nil"/>
                          <w:left w:val="nil"/>
                          <w:bottom w:val="nil"/>
                          <w:right w:val="nil"/>
                        </w:tcBorders>
                        <w:shd w:val="clear" w:color="auto" w:fill="auto"/>
                        <w:tcMar>
                          <w:top w:w="40" w:type="dxa"/>
                          <w:left w:w="40" w:type="dxa"/>
                          <w:bottom w:w="40" w:type="dxa"/>
                          <w:right w:w="40" w:type="dxa"/>
                        </w:tcMar>
                        <w:vAlign w:val="center"/>
                        <w:hideMark/>
                      </w:tcPr>
                      <w:p w14:paraId="233AD997" w14:textId="77777777" w:rsidR="00303413" w:rsidRPr="00303413" w:rsidRDefault="00303413" w:rsidP="00303413">
                        <w:pPr>
                          <w:spacing w:after="0" w:line="240" w:lineRule="auto"/>
                          <w:textAlignment w:val="center"/>
                          <w:rPr>
                            <w:rFonts w:ascii="Arial" w:eastAsia="Times New Roman" w:hAnsi="Arial" w:cs="Arial"/>
                            <w:b/>
                            <w:bCs/>
                            <w:color w:val="000000"/>
                            <w:sz w:val="16"/>
                            <w:szCs w:val="16"/>
                            <w:lang w:eastAsia="en-CA"/>
                          </w:rPr>
                        </w:pPr>
                        <w:r w:rsidRPr="00303413">
                          <w:rPr>
                            <w:rFonts w:ascii="Arial" w:eastAsia="Times New Roman" w:hAnsi="Arial" w:cs="Arial"/>
                            <w:b/>
                            <w:bCs/>
                            <w:color w:val="000000"/>
                            <w:sz w:val="16"/>
                            <w:szCs w:val="16"/>
                            <w:lang w:eastAsia="en-CA"/>
                          </w:rPr>
                          <w:t>Payer's Name</w:t>
                        </w:r>
                      </w:p>
                    </w:tc>
                    <w:tc>
                      <w:tcPr>
                        <w:tcW w:w="0" w:type="auto"/>
                        <w:tcBorders>
                          <w:top w:val="nil"/>
                          <w:left w:val="nil"/>
                          <w:bottom w:val="nil"/>
                          <w:right w:val="nil"/>
                        </w:tcBorders>
                        <w:shd w:val="clear" w:color="auto" w:fill="auto"/>
                        <w:tcMar>
                          <w:top w:w="40" w:type="dxa"/>
                          <w:left w:w="40" w:type="dxa"/>
                          <w:bottom w:w="40" w:type="dxa"/>
                          <w:right w:w="40" w:type="dxa"/>
                        </w:tcMar>
                        <w:vAlign w:val="center"/>
                        <w:hideMark/>
                      </w:tcPr>
                      <w:p w14:paraId="23BA3360" w14:textId="77777777" w:rsidR="00303413" w:rsidRPr="00303413" w:rsidRDefault="00303413" w:rsidP="00303413">
                        <w:pPr>
                          <w:spacing w:after="0" w:line="240" w:lineRule="auto"/>
                          <w:jc w:val="right"/>
                          <w:textAlignment w:val="center"/>
                          <w:rPr>
                            <w:rFonts w:ascii="Arial" w:eastAsia="Times New Roman" w:hAnsi="Arial" w:cs="Arial"/>
                            <w:b/>
                            <w:bCs/>
                            <w:color w:val="000000"/>
                            <w:sz w:val="16"/>
                            <w:szCs w:val="16"/>
                            <w:lang w:eastAsia="en-CA"/>
                          </w:rPr>
                        </w:pPr>
                        <w:r w:rsidRPr="00303413">
                          <w:rPr>
                            <w:rFonts w:ascii="Arial" w:eastAsia="Times New Roman" w:hAnsi="Arial" w:cs="Arial"/>
                            <w:b/>
                            <w:bCs/>
                            <w:color w:val="000000"/>
                            <w:sz w:val="16"/>
                            <w:szCs w:val="16"/>
                            <w:lang w:eastAsia="en-CA"/>
                          </w:rPr>
                          <w:t>Payment Amount</w:t>
                        </w:r>
                      </w:p>
                    </w:tc>
                    <w:tc>
                      <w:tcPr>
                        <w:tcW w:w="0" w:type="auto"/>
                        <w:tcBorders>
                          <w:top w:val="nil"/>
                          <w:left w:val="nil"/>
                          <w:bottom w:val="nil"/>
                          <w:right w:val="nil"/>
                        </w:tcBorders>
                        <w:shd w:val="clear" w:color="auto" w:fill="auto"/>
                        <w:tcMar>
                          <w:top w:w="40" w:type="dxa"/>
                          <w:left w:w="40" w:type="dxa"/>
                          <w:bottom w:w="40" w:type="dxa"/>
                          <w:right w:w="40" w:type="dxa"/>
                        </w:tcMar>
                        <w:vAlign w:val="center"/>
                        <w:hideMark/>
                      </w:tcPr>
                      <w:p w14:paraId="3951A239" w14:textId="77777777" w:rsidR="00303413" w:rsidRPr="00303413" w:rsidRDefault="00303413" w:rsidP="00303413">
                        <w:pPr>
                          <w:spacing w:after="0" w:line="240" w:lineRule="auto"/>
                          <w:jc w:val="right"/>
                          <w:textAlignment w:val="center"/>
                          <w:rPr>
                            <w:rFonts w:ascii="Arial" w:eastAsia="Times New Roman" w:hAnsi="Arial" w:cs="Arial"/>
                            <w:b/>
                            <w:bCs/>
                            <w:color w:val="000000"/>
                            <w:sz w:val="16"/>
                            <w:szCs w:val="16"/>
                            <w:lang w:eastAsia="en-CA"/>
                          </w:rPr>
                        </w:pPr>
                        <w:r w:rsidRPr="00303413">
                          <w:rPr>
                            <w:rFonts w:ascii="Arial" w:eastAsia="Times New Roman" w:hAnsi="Arial" w:cs="Arial"/>
                            <w:b/>
                            <w:bCs/>
                            <w:color w:val="000000"/>
                            <w:sz w:val="16"/>
                            <w:szCs w:val="16"/>
                            <w:lang w:eastAsia="en-CA"/>
                          </w:rPr>
                          <w:t>Transaction Date</w:t>
                        </w:r>
                      </w:p>
                    </w:tc>
                    <w:tc>
                      <w:tcPr>
                        <w:tcW w:w="0" w:type="auto"/>
                        <w:tcBorders>
                          <w:top w:val="nil"/>
                          <w:left w:val="nil"/>
                          <w:bottom w:val="nil"/>
                          <w:right w:val="nil"/>
                        </w:tcBorders>
                        <w:shd w:val="clear" w:color="auto" w:fill="auto"/>
                        <w:tcMar>
                          <w:top w:w="40" w:type="dxa"/>
                          <w:left w:w="40" w:type="dxa"/>
                          <w:bottom w:w="40" w:type="dxa"/>
                          <w:right w:w="40" w:type="dxa"/>
                        </w:tcMar>
                        <w:vAlign w:val="center"/>
                        <w:hideMark/>
                      </w:tcPr>
                      <w:p w14:paraId="0BC92EF7" w14:textId="77777777" w:rsidR="00303413" w:rsidRPr="00303413" w:rsidRDefault="00303413" w:rsidP="00303413">
                        <w:pPr>
                          <w:spacing w:after="0" w:line="240" w:lineRule="auto"/>
                          <w:jc w:val="right"/>
                          <w:textAlignment w:val="center"/>
                          <w:rPr>
                            <w:rFonts w:ascii="Arial" w:eastAsia="Times New Roman" w:hAnsi="Arial" w:cs="Arial"/>
                            <w:b/>
                            <w:bCs/>
                            <w:color w:val="000000"/>
                            <w:sz w:val="16"/>
                            <w:szCs w:val="16"/>
                            <w:lang w:eastAsia="en-CA"/>
                          </w:rPr>
                        </w:pPr>
                        <w:r w:rsidRPr="00303413">
                          <w:rPr>
                            <w:rFonts w:ascii="Arial" w:eastAsia="Times New Roman" w:hAnsi="Arial" w:cs="Arial"/>
                            <w:b/>
                            <w:bCs/>
                            <w:color w:val="000000"/>
                            <w:sz w:val="16"/>
                            <w:szCs w:val="16"/>
                            <w:lang w:eastAsia="en-CA"/>
                          </w:rPr>
                          <w:t>Transaction Type</w:t>
                        </w:r>
                      </w:p>
                    </w:tc>
                    <w:tc>
                      <w:tcPr>
                        <w:tcW w:w="0" w:type="auto"/>
                        <w:tcBorders>
                          <w:top w:val="nil"/>
                          <w:left w:val="nil"/>
                          <w:bottom w:val="nil"/>
                          <w:right w:val="nil"/>
                        </w:tcBorders>
                        <w:shd w:val="clear" w:color="auto" w:fill="auto"/>
                        <w:tcMar>
                          <w:top w:w="40" w:type="dxa"/>
                          <w:left w:w="40" w:type="dxa"/>
                          <w:bottom w:w="40" w:type="dxa"/>
                          <w:right w:w="40" w:type="dxa"/>
                        </w:tcMar>
                        <w:vAlign w:val="center"/>
                        <w:hideMark/>
                      </w:tcPr>
                      <w:p w14:paraId="401B6D6E" w14:textId="77777777" w:rsidR="00303413" w:rsidRPr="00303413" w:rsidRDefault="00303413" w:rsidP="00303413">
                        <w:pPr>
                          <w:spacing w:after="0" w:line="240" w:lineRule="auto"/>
                          <w:jc w:val="right"/>
                          <w:textAlignment w:val="center"/>
                          <w:rPr>
                            <w:rFonts w:ascii="Times New Roman" w:eastAsia="Times New Roman" w:hAnsi="Times New Roman" w:cs="Times New Roman"/>
                            <w:sz w:val="2"/>
                            <w:szCs w:val="2"/>
                            <w:lang w:eastAsia="en-CA"/>
                          </w:rPr>
                        </w:pPr>
                        <w:r w:rsidRPr="00303413">
                          <w:rPr>
                            <w:rFonts w:ascii="Arial" w:eastAsia="Times New Roman" w:hAnsi="Arial" w:cs="Arial"/>
                            <w:b/>
                            <w:bCs/>
                            <w:color w:val="000000"/>
                            <w:sz w:val="16"/>
                            <w:szCs w:val="16"/>
                            <w:lang w:eastAsia="en-CA"/>
                          </w:rPr>
                          <w:t>Authorization</w:t>
                        </w:r>
                      </w:p>
                      <w:p w14:paraId="7741FB89" w14:textId="77777777" w:rsidR="00303413" w:rsidRPr="00303413" w:rsidRDefault="00303413" w:rsidP="00303413">
                        <w:pPr>
                          <w:spacing w:after="0" w:line="240" w:lineRule="auto"/>
                          <w:jc w:val="right"/>
                          <w:textAlignment w:val="center"/>
                          <w:rPr>
                            <w:rFonts w:ascii="Times New Roman" w:eastAsia="Times New Roman" w:hAnsi="Times New Roman" w:cs="Times New Roman"/>
                            <w:sz w:val="2"/>
                            <w:szCs w:val="2"/>
                            <w:lang w:eastAsia="en-CA"/>
                          </w:rPr>
                        </w:pPr>
                        <w:r w:rsidRPr="00303413">
                          <w:rPr>
                            <w:rFonts w:ascii="Arial" w:eastAsia="Times New Roman" w:hAnsi="Arial" w:cs="Arial"/>
                            <w:b/>
                            <w:bCs/>
                            <w:color w:val="000000"/>
                            <w:sz w:val="16"/>
                            <w:szCs w:val="16"/>
                            <w:lang w:eastAsia="en-CA"/>
                          </w:rPr>
                          <w:t>Number</w:t>
                        </w:r>
                      </w:p>
                    </w:tc>
                  </w:tr>
                  <w:tr w:rsidR="00303413" w:rsidRPr="00303413" w14:paraId="609E6F97" w14:textId="77777777">
                    <w:trPr>
                      <w:trHeight w:val="303"/>
                    </w:trPr>
                    <w:tc>
                      <w:tcPr>
                        <w:tcW w:w="0" w:type="auto"/>
                        <w:tcBorders>
                          <w:top w:val="nil"/>
                          <w:left w:val="nil"/>
                          <w:bottom w:val="nil"/>
                          <w:right w:val="nil"/>
                        </w:tcBorders>
                        <w:shd w:val="clear" w:color="auto" w:fill="auto"/>
                        <w:tcMar>
                          <w:top w:w="40" w:type="dxa"/>
                          <w:left w:w="40" w:type="dxa"/>
                          <w:bottom w:w="40" w:type="dxa"/>
                          <w:right w:w="40" w:type="dxa"/>
                        </w:tcMar>
                        <w:hideMark/>
                      </w:tcPr>
                      <w:p w14:paraId="0C9BB63F"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Visa</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4CAB5013" w14:textId="77777777" w:rsidR="00303413" w:rsidRPr="00303413" w:rsidRDefault="00303413" w:rsidP="00303413">
                        <w:pPr>
                          <w:spacing w:after="0" w:line="240" w:lineRule="auto"/>
                          <w:rPr>
                            <w:rFonts w:ascii="Times New Roman" w:eastAsia="Times New Roman" w:hAnsi="Times New Roman" w:cs="Times New Roman"/>
                            <w:sz w:val="2"/>
                            <w:szCs w:val="2"/>
                            <w:lang w:eastAsia="en-CA"/>
                          </w:rPr>
                        </w:pPr>
                        <w:r w:rsidRPr="00303413">
                          <w:rPr>
                            <w:rFonts w:ascii="Times New Roman" w:eastAsia="Times New Roman" w:hAnsi="Times New Roman" w:cs="Times New Roman"/>
                            <w:sz w:val="2"/>
                            <w:szCs w:val="2"/>
                            <w:lang w:eastAsia="en-CA"/>
                          </w:rPr>
                          <w:t> </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632BC3CA" w14:textId="77777777" w:rsidR="00303413" w:rsidRPr="00303413" w:rsidRDefault="00303413" w:rsidP="00303413">
                        <w:pPr>
                          <w:spacing w:after="0" w:line="240" w:lineRule="auto"/>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EDWARDS, ISAAC</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210302E3" w14:textId="77777777" w:rsidR="00303413" w:rsidRPr="00303413" w:rsidRDefault="00303413" w:rsidP="00303413">
                        <w:pPr>
                          <w:spacing w:after="0" w:line="240" w:lineRule="auto"/>
                          <w:jc w:val="right"/>
                          <w:textAlignment w:val="top"/>
                          <w:rPr>
                            <w:rFonts w:ascii="Times New Roman" w:eastAsia="Times New Roman" w:hAnsi="Times New Roman" w:cs="Times New Roman"/>
                            <w:sz w:val="2"/>
                            <w:szCs w:val="2"/>
                            <w:lang w:eastAsia="en-CA"/>
                          </w:rPr>
                        </w:pPr>
                        <w:r w:rsidRPr="00303413">
                          <w:rPr>
                            <w:rFonts w:ascii="Arial" w:eastAsia="Times New Roman" w:hAnsi="Arial" w:cs="Arial"/>
                            <w:color w:val="000000"/>
                            <w:sz w:val="16"/>
                            <w:szCs w:val="16"/>
                            <w:lang w:eastAsia="en-CA"/>
                          </w:rPr>
                          <w:t xml:space="preserve">$593.92 </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0B928487" w14:textId="77777777" w:rsidR="00303413" w:rsidRPr="00303413" w:rsidRDefault="00303413" w:rsidP="00303413">
                        <w:pPr>
                          <w:spacing w:after="0" w:line="240" w:lineRule="auto"/>
                          <w:jc w:val="right"/>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09/09/2022</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0EF2DC27" w14:textId="77777777" w:rsidR="00303413" w:rsidRPr="00303413" w:rsidRDefault="00303413" w:rsidP="00303413">
                        <w:pPr>
                          <w:spacing w:after="0" w:line="240" w:lineRule="auto"/>
                          <w:jc w:val="right"/>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Payment</w:t>
                        </w:r>
                      </w:p>
                    </w:tc>
                    <w:tc>
                      <w:tcPr>
                        <w:tcW w:w="0" w:type="auto"/>
                        <w:tcBorders>
                          <w:top w:val="nil"/>
                          <w:left w:val="nil"/>
                          <w:bottom w:val="nil"/>
                          <w:right w:val="nil"/>
                        </w:tcBorders>
                        <w:shd w:val="clear" w:color="auto" w:fill="auto"/>
                        <w:tcMar>
                          <w:top w:w="40" w:type="dxa"/>
                          <w:left w:w="0" w:type="dxa"/>
                          <w:bottom w:w="40" w:type="dxa"/>
                          <w:right w:w="0" w:type="dxa"/>
                        </w:tcMar>
                        <w:hideMark/>
                      </w:tcPr>
                      <w:p w14:paraId="15F484FC" w14:textId="77777777" w:rsidR="00303413" w:rsidRPr="00303413" w:rsidRDefault="00303413" w:rsidP="00303413">
                        <w:pPr>
                          <w:spacing w:after="0" w:line="240" w:lineRule="auto"/>
                          <w:jc w:val="right"/>
                          <w:textAlignment w:val="top"/>
                          <w:rPr>
                            <w:rFonts w:ascii="Arial" w:eastAsia="Times New Roman" w:hAnsi="Arial" w:cs="Arial"/>
                            <w:color w:val="000000"/>
                            <w:sz w:val="16"/>
                            <w:szCs w:val="16"/>
                            <w:lang w:eastAsia="en-CA"/>
                          </w:rPr>
                        </w:pPr>
                        <w:r w:rsidRPr="00303413">
                          <w:rPr>
                            <w:rFonts w:ascii="Arial" w:eastAsia="Times New Roman" w:hAnsi="Arial" w:cs="Arial"/>
                            <w:color w:val="000000"/>
                            <w:sz w:val="16"/>
                            <w:szCs w:val="16"/>
                            <w:lang w:eastAsia="en-CA"/>
                          </w:rPr>
                          <w:t>030371</w:t>
                        </w:r>
                      </w:p>
                    </w:tc>
                  </w:tr>
                  <w:tr w:rsidR="00303413" w:rsidRPr="00303413" w14:paraId="1931E4DE" w14:textId="77777777">
                    <w:trPr>
                      <w:trHeight w:val="375"/>
                    </w:trPr>
                    <w:tc>
                      <w:tcPr>
                        <w:tcW w:w="0" w:type="auto"/>
                        <w:tcBorders>
                          <w:top w:val="nil"/>
                          <w:left w:val="nil"/>
                          <w:bottom w:val="nil"/>
                          <w:right w:val="nil"/>
                        </w:tcBorders>
                        <w:shd w:val="clear" w:color="auto" w:fill="auto"/>
                        <w:tcMar>
                          <w:top w:w="40" w:type="dxa"/>
                          <w:left w:w="40" w:type="dxa"/>
                          <w:bottom w:w="40" w:type="dxa"/>
                          <w:right w:w="40" w:type="dxa"/>
                        </w:tcMar>
                        <w:hideMark/>
                      </w:tcPr>
                      <w:p w14:paraId="392BEEF7" w14:textId="77777777" w:rsidR="00303413" w:rsidRPr="00303413" w:rsidRDefault="00303413" w:rsidP="00303413">
                        <w:pPr>
                          <w:spacing w:after="0" w:line="240" w:lineRule="auto"/>
                          <w:rPr>
                            <w:rFonts w:ascii="Times New Roman" w:eastAsia="Times New Roman" w:hAnsi="Times New Roman" w:cs="Times New Roman"/>
                            <w:sz w:val="2"/>
                            <w:szCs w:val="2"/>
                            <w:lang w:eastAsia="en-CA"/>
                          </w:rPr>
                        </w:pPr>
                        <w:r w:rsidRPr="00303413">
                          <w:rPr>
                            <w:rFonts w:ascii="Times New Roman" w:eastAsia="Times New Roman" w:hAnsi="Times New Roman" w:cs="Times New Roman"/>
                            <w:sz w:val="2"/>
                            <w:szCs w:val="2"/>
                            <w:lang w:eastAsia="en-CA"/>
                          </w:rPr>
                          <w:t> </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657B3DEA" w14:textId="77777777" w:rsidR="00303413" w:rsidRPr="00303413" w:rsidRDefault="00303413" w:rsidP="00303413">
                        <w:pPr>
                          <w:spacing w:after="0" w:line="240" w:lineRule="auto"/>
                          <w:rPr>
                            <w:rFonts w:ascii="Times New Roman" w:eastAsia="Times New Roman" w:hAnsi="Times New Roman" w:cs="Times New Roman"/>
                            <w:sz w:val="2"/>
                            <w:szCs w:val="2"/>
                            <w:lang w:eastAsia="en-CA"/>
                          </w:rPr>
                        </w:pPr>
                        <w:r w:rsidRPr="00303413">
                          <w:rPr>
                            <w:rFonts w:ascii="Times New Roman" w:eastAsia="Times New Roman" w:hAnsi="Times New Roman" w:cs="Times New Roman"/>
                            <w:sz w:val="2"/>
                            <w:szCs w:val="2"/>
                            <w:lang w:eastAsia="en-CA"/>
                          </w:rPr>
                          <w:t> </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44031F16" w14:textId="77777777" w:rsidR="00303413" w:rsidRPr="00303413" w:rsidRDefault="00303413" w:rsidP="00303413">
                        <w:pPr>
                          <w:spacing w:after="0" w:line="240" w:lineRule="auto"/>
                          <w:textAlignment w:val="top"/>
                          <w:rPr>
                            <w:rFonts w:ascii="Arial" w:eastAsia="Times New Roman" w:hAnsi="Arial" w:cs="Arial"/>
                            <w:b/>
                            <w:bCs/>
                            <w:color w:val="000000"/>
                            <w:sz w:val="16"/>
                            <w:szCs w:val="16"/>
                            <w:lang w:eastAsia="en-CA"/>
                          </w:rPr>
                        </w:pPr>
                        <w:r w:rsidRPr="00303413">
                          <w:rPr>
                            <w:rFonts w:ascii="Arial" w:eastAsia="Times New Roman" w:hAnsi="Arial" w:cs="Arial"/>
                            <w:b/>
                            <w:bCs/>
                            <w:color w:val="000000"/>
                            <w:sz w:val="16"/>
                            <w:szCs w:val="16"/>
                            <w:lang w:eastAsia="en-CA"/>
                          </w:rPr>
                          <w:t>Balance</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46CC6A1B" w14:textId="77777777" w:rsidR="00303413" w:rsidRPr="00303413" w:rsidRDefault="00303413" w:rsidP="00303413">
                        <w:pPr>
                          <w:spacing w:after="0" w:line="240" w:lineRule="auto"/>
                          <w:jc w:val="right"/>
                          <w:textAlignment w:val="top"/>
                          <w:rPr>
                            <w:rFonts w:ascii="Times New Roman" w:eastAsia="Times New Roman" w:hAnsi="Times New Roman" w:cs="Times New Roman"/>
                            <w:sz w:val="2"/>
                            <w:szCs w:val="2"/>
                            <w:lang w:eastAsia="en-CA"/>
                          </w:rPr>
                        </w:pPr>
                        <w:r w:rsidRPr="00303413">
                          <w:rPr>
                            <w:rFonts w:ascii="Arial" w:eastAsia="Times New Roman" w:hAnsi="Arial" w:cs="Arial"/>
                            <w:color w:val="000000"/>
                            <w:sz w:val="16"/>
                            <w:szCs w:val="16"/>
                            <w:lang w:eastAsia="en-CA"/>
                          </w:rPr>
                          <w:t xml:space="preserve">$0.00 </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2B0F62DB" w14:textId="77777777" w:rsidR="00303413" w:rsidRPr="00303413" w:rsidRDefault="00303413" w:rsidP="00303413">
                        <w:pPr>
                          <w:spacing w:after="0" w:line="240" w:lineRule="auto"/>
                          <w:jc w:val="right"/>
                          <w:rPr>
                            <w:rFonts w:ascii="Times New Roman" w:eastAsia="Times New Roman" w:hAnsi="Times New Roman" w:cs="Times New Roman"/>
                            <w:sz w:val="2"/>
                            <w:szCs w:val="2"/>
                            <w:lang w:eastAsia="en-CA"/>
                          </w:rPr>
                        </w:pPr>
                        <w:r w:rsidRPr="00303413">
                          <w:rPr>
                            <w:rFonts w:ascii="Times New Roman" w:eastAsia="Times New Roman" w:hAnsi="Times New Roman" w:cs="Times New Roman"/>
                            <w:sz w:val="2"/>
                            <w:szCs w:val="2"/>
                            <w:lang w:eastAsia="en-CA"/>
                          </w:rPr>
                          <w:t> </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08502542" w14:textId="77777777" w:rsidR="00303413" w:rsidRPr="00303413" w:rsidRDefault="00303413" w:rsidP="00303413">
                        <w:pPr>
                          <w:spacing w:after="0" w:line="240" w:lineRule="auto"/>
                          <w:jc w:val="right"/>
                          <w:rPr>
                            <w:rFonts w:ascii="Times New Roman" w:eastAsia="Times New Roman" w:hAnsi="Times New Roman" w:cs="Times New Roman"/>
                            <w:sz w:val="2"/>
                            <w:szCs w:val="2"/>
                            <w:lang w:eastAsia="en-CA"/>
                          </w:rPr>
                        </w:pPr>
                        <w:r w:rsidRPr="00303413">
                          <w:rPr>
                            <w:rFonts w:ascii="Times New Roman" w:eastAsia="Times New Roman" w:hAnsi="Times New Roman" w:cs="Times New Roman"/>
                            <w:sz w:val="2"/>
                            <w:szCs w:val="2"/>
                            <w:lang w:eastAsia="en-CA"/>
                          </w:rPr>
                          <w:t> </w:t>
                        </w:r>
                      </w:p>
                    </w:tc>
                    <w:tc>
                      <w:tcPr>
                        <w:tcW w:w="0" w:type="auto"/>
                        <w:tcBorders>
                          <w:top w:val="nil"/>
                          <w:left w:val="nil"/>
                          <w:bottom w:val="nil"/>
                          <w:right w:val="nil"/>
                        </w:tcBorders>
                        <w:shd w:val="clear" w:color="auto" w:fill="auto"/>
                        <w:tcMar>
                          <w:top w:w="40" w:type="dxa"/>
                          <w:left w:w="40" w:type="dxa"/>
                          <w:bottom w:w="40" w:type="dxa"/>
                          <w:right w:w="40" w:type="dxa"/>
                        </w:tcMar>
                        <w:hideMark/>
                      </w:tcPr>
                      <w:p w14:paraId="05B20336" w14:textId="77777777" w:rsidR="00303413" w:rsidRPr="00303413" w:rsidRDefault="00303413" w:rsidP="00303413">
                        <w:pPr>
                          <w:spacing w:after="0" w:line="240" w:lineRule="auto"/>
                          <w:jc w:val="right"/>
                          <w:rPr>
                            <w:rFonts w:ascii="Times New Roman" w:eastAsia="Times New Roman" w:hAnsi="Times New Roman" w:cs="Times New Roman"/>
                            <w:sz w:val="2"/>
                            <w:szCs w:val="2"/>
                            <w:lang w:eastAsia="en-CA"/>
                          </w:rPr>
                        </w:pPr>
                        <w:r w:rsidRPr="00303413">
                          <w:rPr>
                            <w:rFonts w:ascii="Times New Roman" w:eastAsia="Times New Roman" w:hAnsi="Times New Roman" w:cs="Times New Roman"/>
                            <w:sz w:val="2"/>
                            <w:szCs w:val="2"/>
                            <w:lang w:eastAsia="en-CA"/>
                          </w:rPr>
                          <w:t> </w:t>
                        </w:r>
                      </w:p>
                    </w:tc>
                  </w:tr>
                </w:tbl>
                <w:p w14:paraId="2A25DF9B" w14:textId="77777777" w:rsidR="00303413" w:rsidRPr="00303413" w:rsidRDefault="00303413" w:rsidP="00303413">
                  <w:pPr>
                    <w:spacing w:after="0" w:line="240" w:lineRule="auto"/>
                    <w:rPr>
                      <w:rFonts w:ascii="Times New Roman" w:eastAsia="Times New Roman" w:hAnsi="Times New Roman" w:cs="Times New Roman"/>
                      <w:sz w:val="24"/>
                      <w:szCs w:val="24"/>
                      <w:lang w:val="en-US" w:eastAsia="en-CA"/>
                    </w:rPr>
                  </w:pPr>
                </w:p>
              </w:tc>
            </w:tr>
            <w:tr w:rsidR="00303413" w:rsidRPr="00303413" w14:paraId="0D111F88" w14:textId="77777777" w:rsidTr="00303413">
              <w:trPr>
                <w:trHeight w:val="1965"/>
              </w:trPr>
              <w:tc>
                <w:tcPr>
                  <w:tcW w:w="6" w:type="dxa"/>
                  <w:vAlign w:val="center"/>
                  <w:hideMark/>
                </w:tcPr>
                <w:p w14:paraId="4098FD92"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2"/>
                  <w:vMerge/>
                  <w:vAlign w:val="center"/>
                  <w:hideMark/>
                </w:tcPr>
                <w:p w14:paraId="4844ACF2"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2"/>
                  <w:vMerge/>
                  <w:vAlign w:val="center"/>
                  <w:hideMark/>
                </w:tcPr>
                <w:p w14:paraId="0DAB90C4"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13"/>
                  <w:vAlign w:val="center"/>
                  <w:hideMark/>
                </w:tcPr>
                <w:p w14:paraId="09DD624F"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254A49EA" w14:textId="77777777" w:rsidTr="00303413">
              <w:trPr>
                <w:trHeight w:val="510"/>
              </w:trPr>
              <w:tc>
                <w:tcPr>
                  <w:tcW w:w="6" w:type="dxa"/>
                  <w:hideMark/>
                </w:tcPr>
                <w:p w14:paraId="64F36C09"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2"/>
                  <w:vMerge/>
                  <w:hideMark/>
                </w:tcPr>
                <w:p w14:paraId="698487FC"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2"/>
                  <w:vMerge/>
                  <w:hideMark/>
                </w:tcPr>
                <w:p w14:paraId="1C61ABE9"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2"/>
                  <w:vMerge w:val="restart"/>
                  <w:hideMark/>
                </w:tcPr>
                <w:p w14:paraId="6A0CC98E"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5"/>
                  <w:hideMark/>
                </w:tcPr>
                <w:tbl>
                  <w:tblPr>
                    <w:tblW w:w="0" w:type="auto"/>
                    <w:tblCellSpacing w:w="0" w:type="dxa"/>
                    <w:tblCellMar>
                      <w:left w:w="0" w:type="dxa"/>
                      <w:right w:w="0" w:type="dxa"/>
                    </w:tblCellMar>
                    <w:tblLook w:val="04A0" w:firstRow="1" w:lastRow="0" w:firstColumn="1" w:lastColumn="0" w:noHBand="0" w:noVBand="1"/>
                  </w:tblPr>
                  <w:tblGrid>
                    <w:gridCol w:w="5883"/>
                  </w:tblGrid>
                  <w:tr w:rsidR="00303413" w:rsidRPr="00303413" w14:paraId="543626DD" w14:textId="77777777">
                    <w:trPr>
                      <w:trHeight w:val="510"/>
                      <w:tblCellSpacing w:w="0" w:type="dxa"/>
                    </w:trPr>
                    <w:tc>
                      <w:tcPr>
                        <w:tcW w:w="6864" w:type="dxa"/>
                        <w:tcBorders>
                          <w:top w:val="nil"/>
                          <w:left w:val="nil"/>
                          <w:bottom w:val="nil"/>
                          <w:right w:val="nil"/>
                        </w:tcBorders>
                        <w:shd w:val="clear" w:color="auto" w:fill="auto"/>
                        <w:tcMar>
                          <w:top w:w="40" w:type="dxa"/>
                          <w:left w:w="40" w:type="dxa"/>
                          <w:bottom w:w="40" w:type="dxa"/>
                          <w:right w:w="40" w:type="dxa"/>
                        </w:tcMar>
                        <w:hideMark/>
                      </w:tcPr>
                      <w:p w14:paraId="079D4A78" w14:textId="77777777" w:rsidR="00303413" w:rsidRPr="00303413" w:rsidRDefault="00303413" w:rsidP="00303413">
                        <w:pPr>
                          <w:spacing w:after="0" w:line="240" w:lineRule="auto"/>
                          <w:rPr>
                            <w:rFonts w:ascii="Times New Roman" w:eastAsia="Times New Roman" w:hAnsi="Times New Roman" w:cs="Times New Roman"/>
                            <w:sz w:val="2"/>
                            <w:szCs w:val="2"/>
                            <w:lang w:val="en-US" w:eastAsia="en-CA"/>
                          </w:rPr>
                        </w:pPr>
                        <w:r w:rsidRPr="00303413">
                          <w:rPr>
                            <w:rFonts w:ascii="Arial" w:eastAsia="Times New Roman" w:hAnsi="Arial" w:cs="Arial"/>
                            <w:b/>
                            <w:bCs/>
                            <w:color w:val="000000"/>
                            <w:sz w:val="20"/>
                            <w:szCs w:val="20"/>
                            <w:lang w:val="en-US" w:eastAsia="en-CA"/>
                          </w:rPr>
                          <w:t>GST / HST</w:t>
                        </w:r>
                        <w:r w:rsidRPr="00303413">
                          <w:rPr>
                            <w:rFonts w:ascii="Arial" w:eastAsia="Times New Roman" w:hAnsi="Arial" w:cs="Arial"/>
                            <w:color w:val="000000"/>
                            <w:sz w:val="20"/>
                            <w:szCs w:val="20"/>
                            <w:lang w:val="en-US" w:eastAsia="en-CA"/>
                          </w:rPr>
                          <w:t xml:space="preserve"> 13999 3778 and </w:t>
                        </w:r>
                        <w:r w:rsidRPr="00303413">
                          <w:rPr>
                            <w:rFonts w:ascii="Arial" w:eastAsia="Times New Roman" w:hAnsi="Arial" w:cs="Arial"/>
                            <w:b/>
                            <w:bCs/>
                            <w:color w:val="000000"/>
                            <w:sz w:val="20"/>
                            <w:szCs w:val="20"/>
                            <w:lang w:val="en-US" w:eastAsia="en-CA"/>
                          </w:rPr>
                          <w:t xml:space="preserve">TVQ </w:t>
                        </w:r>
                        <w:r w:rsidRPr="00303413">
                          <w:rPr>
                            <w:rFonts w:ascii="Arial" w:eastAsia="Times New Roman" w:hAnsi="Arial" w:cs="Arial"/>
                            <w:color w:val="000000"/>
                            <w:sz w:val="20"/>
                            <w:szCs w:val="20"/>
                            <w:lang w:val="en-US" w:eastAsia="en-CA"/>
                          </w:rPr>
                          <w:t>1013460449</w:t>
                        </w:r>
                      </w:p>
                      <w:p w14:paraId="383E9711" w14:textId="77777777" w:rsidR="00303413" w:rsidRPr="00303413" w:rsidRDefault="00303413" w:rsidP="00303413">
                        <w:pPr>
                          <w:spacing w:after="0" w:line="240" w:lineRule="auto"/>
                          <w:rPr>
                            <w:rFonts w:ascii="Times New Roman" w:eastAsia="Times New Roman" w:hAnsi="Times New Roman" w:cs="Times New Roman"/>
                            <w:sz w:val="2"/>
                            <w:szCs w:val="2"/>
                            <w:lang w:val="en-US" w:eastAsia="en-CA"/>
                          </w:rPr>
                        </w:pPr>
                        <w:r w:rsidRPr="00303413">
                          <w:rPr>
                            <w:rFonts w:ascii="Arial" w:eastAsia="Times New Roman" w:hAnsi="Arial" w:cs="Arial"/>
                            <w:b/>
                            <w:bCs/>
                            <w:color w:val="000000"/>
                            <w:sz w:val="20"/>
                            <w:szCs w:val="20"/>
                            <w:lang w:val="en-US" w:eastAsia="en-CA"/>
                          </w:rPr>
                          <w:t>TPS/TVH</w:t>
                        </w:r>
                        <w:r w:rsidRPr="00303413">
                          <w:rPr>
                            <w:rFonts w:ascii="Arial" w:eastAsia="Times New Roman" w:hAnsi="Arial" w:cs="Arial"/>
                            <w:color w:val="000000"/>
                            <w:sz w:val="20"/>
                            <w:szCs w:val="20"/>
                            <w:lang w:val="en-US" w:eastAsia="en-CA"/>
                          </w:rPr>
                          <w:t xml:space="preserve"> 13999 3778 and </w:t>
                        </w:r>
                        <w:r w:rsidRPr="00303413">
                          <w:rPr>
                            <w:rFonts w:ascii="Arial" w:eastAsia="Times New Roman" w:hAnsi="Arial" w:cs="Arial"/>
                            <w:b/>
                            <w:bCs/>
                            <w:color w:val="000000"/>
                            <w:sz w:val="20"/>
                            <w:szCs w:val="20"/>
                            <w:lang w:val="en-US" w:eastAsia="en-CA"/>
                          </w:rPr>
                          <w:t>TVQ</w:t>
                        </w:r>
                        <w:r w:rsidRPr="00303413">
                          <w:rPr>
                            <w:rFonts w:ascii="Arial" w:eastAsia="Times New Roman" w:hAnsi="Arial" w:cs="Arial"/>
                            <w:color w:val="000000"/>
                            <w:sz w:val="20"/>
                            <w:szCs w:val="20"/>
                            <w:lang w:val="en-US" w:eastAsia="en-CA"/>
                          </w:rPr>
                          <w:t xml:space="preserve"> 1013460449</w:t>
                        </w:r>
                      </w:p>
                    </w:tc>
                  </w:tr>
                </w:tbl>
                <w:p w14:paraId="3C7DD543" w14:textId="77777777" w:rsidR="00303413" w:rsidRPr="00303413" w:rsidRDefault="00303413" w:rsidP="00303413">
                  <w:pPr>
                    <w:spacing w:after="0" w:line="240" w:lineRule="auto"/>
                    <w:rPr>
                      <w:rFonts w:ascii="Times New Roman" w:eastAsia="Times New Roman" w:hAnsi="Times New Roman" w:cs="Times New Roman"/>
                      <w:sz w:val="24"/>
                      <w:szCs w:val="24"/>
                      <w:lang w:val="en-US" w:eastAsia="en-CA"/>
                    </w:rPr>
                  </w:pPr>
                </w:p>
              </w:tc>
              <w:tc>
                <w:tcPr>
                  <w:tcW w:w="0" w:type="auto"/>
                  <w:gridSpan w:val="6"/>
                  <w:vMerge w:val="restart"/>
                  <w:hideMark/>
                </w:tcPr>
                <w:p w14:paraId="426B312C"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6BFA6A55" w14:textId="77777777" w:rsidTr="00303413">
              <w:trPr>
                <w:trHeight w:val="100"/>
              </w:trPr>
              <w:tc>
                <w:tcPr>
                  <w:tcW w:w="6" w:type="dxa"/>
                  <w:vAlign w:val="center"/>
                  <w:hideMark/>
                </w:tcPr>
                <w:p w14:paraId="2E02632F"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2"/>
                  <w:vMerge/>
                  <w:vAlign w:val="center"/>
                  <w:hideMark/>
                </w:tcPr>
                <w:p w14:paraId="2CA3DF5D"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2"/>
                  <w:vMerge/>
                  <w:vAlign w:val="center"/>
                  <w:hideMark/>
                </w:tcPr>
                <w:p w14:paraId="25BCABBC"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2"/>
                  <w:vMerge/>
                  <w:vAlign w:val="center"/>
                  <w:hideMark/>
                </w:tcPr>
                <w:p w14:paraId="52150092"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5"/>
                  <w:vAlign w:val="center"/>
                  <w:hideMark/>
                </w:tcPr>
                <w:p w14:paraId="0AC3C080"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6"/>
                  <w:vMerge/>
                  <w:vAlign w:val="center"/>
                  <w:hideMark/>
                </w:tcPr>
                <w:p w14:paraId="12BCB1B7"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2106D932" w14:textId="77777777" w:rsidTr="00303413">
              <w:trPr>
                <w:trHeight w:val="100"/>
              </w:trPr>
              <w:tc>
                <w:tcPr>
                  <w:tcW w:w="6" w:type="dxa"/>
                  <w:vAlign w:val="center"/>
                  <w:hideMark/>
                </w:tcPr>
                <w:p w14:paraId="00CE2935"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vAlign w:val="center"/>
                  <w:hideMark/>
                </w:tcPr>
                <w:p w14:paraId="000F8025"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16"/>
                  <w:tcBorders>
                    <w:top w:val="single" w:sz="24" w:space="0" w:color="FFCC00"/>
                    <w:left w:val="nil"/>
                    <w:bottom w:val="nil"/>
                    <w:right w:val="nil"/>
                  </w:tcBorders>
                  <w:vAlign w:val="center"/>
                  <w:hideMark/>
                </w:tcPr>
                <w:p w14:paraId="6DB3AD28"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14C41D23" w14:textId="77777777" w:rsidTr="00303413">
              <w:trPr>
                <w:trHeight w:val="826"/>
              </w:trPr>
              <w:tc>
                <w:tcPr>
                  <w:tcW w:w="6" w:type="dxa"/>
                  <w:hideMark/>
                </w:tcPr>
                <w:p w14:paraId="1EC711BB"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7"/>
                  <w:vMerge w:val="restart"/>
                  <w:hideMark/>
                </w:tcPr>
                <w:p w14:paraId="5600001C"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6"/>
                  <w:hideMark/>
                </w:tcPr>
                <w:tbl>
                  <w:tblPr>
                    <w:tblW w:w="0" w:type="auto"/>
                    <w:tblCellMar>
                      <w:left w:w="0" w:type="dxa"/>
                      <w:right w:w="0" w:type="dxa"/>
                    </w:tblCellMar>
                    <w:tblLook w:val="04A0" w:firstRow="1" w:lastRow="0" w:firstColumn="1" w:lastColumn="0" w:noHBand="0" w:noVBand="1"/>
                  </w:tblPr>
                  <w:tblGrid>
                    <w:gridCol w:w="6720"/>
                  </w:tblGrid>
                  <w:tr w:rsidR="00303413" w:rsidRPr="00303413" w14:paraId="7E8ADACF" w14:textId="77777777">
                    <w:tc>
                      <w:tcPr>
                        <w:tcW w:w="9432" w:type="dxa"/>
                        <w:shd w:val="clear" w:color="auto" w:fill="auto"/>
                        <w:vAlign w:val="center"/>
                        <w:hideMark/>
                      </w:tcPr>
                      <w:p w14:paraId="59110F75"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2DDDE4FE" w14:textId="77777777">
                    <w:trPr>
                      <w:trHeight w:val="413"/>
                    </w:trPr>
                    <w:tc>
                      <w:tcPr>
                        <w:tcW w:w="0" w:type="auto"/>
                        <w:tcBorders>
                          <w:top w:val="nil"/>
                          <w:left w:val="nil"/>
                          <w:bottom w:val="nil"/>
                          <w:right w:val="nil"/>
                        </w:tcBorders>
                        <w:shd w:val="clear" w:color="auto" w:fill="auto"/>
                        <w:tcMar>
                          <w:top w:w="40" w:type="dxa"/>
                          <w:left w:w="40" w:type="dxa"/>
                          <w:bottom w:w="40" w:type="dxa"/>
                          <w:right w:w="40" w:type="dxa"/>
                        </w:tcMar>
                        <w:hideMark/>
                      </w:tcPr>
                      <w:p w14:paraId="2FF93933" w14:textId="77777777" w:rsidR="00303413" w:rsidRPr="00303413" w:rsidRDefault="00303413" w:rsidP="00303413">
                        <w:pPr>
                          <w:spacing w:after="0" w:line="240" w:lineRule="auto"/>
                          <w:textAlignment w:val="top"/>
                          <w:rPr>
                            <w:rFonts w:ascii="Times New Roman" w:eastAsia="Times New Roman" w:hAnsi="Times New Roman" w:cs="Times New Roman"/>
                            <w:sz w:val="2"/>
                            <w:szCs w:val="2"/>
                            <w:lang w:eastAsia="en-CA"/>
                          </w:rPr>
                        </w:pPr>
                        <w:r w:rsidRPr="00303413">
                          <w:rPr>
                            <w:rFonts w:ascii="Arial" w:eastAsia="Times New Roman" w:hAnsi="Arial" w:cs="Arial"/>
                            <w:b/>
                            <w:bCs/>
                            <w:color w:val="000000"/>
                            <w:sz w:val="24"/>
                            <w:szCs w:val="24"/>
                            <w:lang w:eastAsia="en-CA"/>
                          </w:rPr>
                          <w:t xml:space="preserve">Reservation Info - </w:t>
                        </w:r>
                      </w:p>
                      <w:p w14:paraId="07143911" w14:textId="77777777" w:rsidR="00303413" w:rsidRPr="00303413" w:rsidRDefault="00303413" w:rsidP="00303413">
                        <w:pPr>
                          <w:spacing w:after="0" w:line="240" w:lineRule="auto"/>
                          <w:textAlignment w:val="top"/>
                          <w:rPr>
                            <w:rFonts w:ascii="Times New Roman" w:eastAsia="Times New Roman" w:hAnsi="Times New Roman" w:cs="Times New Roman"/>
                            <w:sz w:val="2"/>
                            <w:szCs w:val="2"/>
                            <w:lang w:eastAsia="en-CA"/>
                          </w:rPr>
                        </w:pPr>
                        <w:r w:rsidRPr="00303413">
                          <w:rPr>
                            <w:rFonts w:ascii="Arial" w:eastAsia="Times New Roman" w:hAnsi="Arial" w:cs="Arial"/>
                            <w:color w:val="000000"/>
                            <w:sz w:val="20"/>
                            <w:szCs w:val="20"/>
                            <w:lang w:eastAsia="en-CA"/>
                          </w:rPr>
                          <w:t>Check-In begins 1 hour to 1.5 hours prior to departure and closes 45 minutes prior to departure. </w:t>
                        </w:r>
                      </w:p>
                    </w:tc>
                  </w:tr>
                  <w:tr w:rsidR="00303413" w:rsidRPr="00303413" w14:paraId="1E630609" w14:textId="77777777">
                    <w:trPr>
                      <w:trHeight w:val="413"/>
                    </w:trPr>
                    <w:tc>
                      <w:tcPr>
                        <w:tcW w:w="0" w:type="auto"/>
                        <w:tcBorders>
                          <w:top w:val="nil"/>
                          <w:left w:val="nil"/>
                          <w:bottom w:val="nil"/>
                          <w:right w:val="nil"/>
                        </w:tcBorders>
                        <w:shd w:val="clear" w:color="auto" w:fill="auto"/>
                        <w:tcMar>
                          <w:top w:w="40" w:type="dxa"/>
                          <w:left w:w="40" w:type="dxa"/>
                          <w:bottom w:w="40" w:type="dxa"/>
                          <w:right w:w="40" w:type="dxa"/>
                        </w:tcMar>
                        <w:hideMark/>
                      </w:tcPr>
                      <w:p w14:paraId="34A6B75F" w14:textId="77777777" w:rsidR="00303413" w:rsidRPr="00303413" w:rsidRDefault="00303413" w:rsidP="00303413">
                        <w:pPr>
                          <w:spacing w:after="0" w:line="240" w:lineRule="auto"/>
                          <w:textAlignment w:val="top"/>
                          <w:rPr>
                            <w:rFonts w:ascii="Times New Roman" w:eastAsia="Times New Roman" w:hAnsi="Times New Roman" w:cs="Times New Roman"/>
                            <w:sz w:val="2"/>
                            <w:szCs w:val="2"/>
                            <w:lang w:eastAsia="en-CA"/>
                          </w:rPr>
                        </w:pPr>
                        <w:r w:rsidRPr="00303413">
                          <w:rPr>
                            <w:rFonts w:ascii="Arial" w:eastAsia="Times New Roman" w:hAnsi="Arial" w:cs="Arial"/>
                            <w:b/>
                            <w:bCs/>
                            <w:color w:val="000000"/>
                            <w:sz w:val="24"/>
                            <w:szCs w:val="24"/>
                            <w:lang w:eastAsia="en-CA"/>
                          </w:rPr>
                          <w:t>Y and V</w:t>
                        </w:r>
                      </w:p>
                      <w:p w14:paraId="7AD57BD8" w14:textId="77777777" w:rsidR="00303413" w:rsidRPr="00303413" w:rsidRDefault="00303413" w:rsidP="00303413">
                        <w:pPr>
                          <w:numPr>
                            <w:ilvl w:val="0"/>
                            <w:numId w:val="1"/>
                          </w:numPr>
                          <w:spacing w:before="100" w:beforeAutospacing="1" w:after="100" w:afterAutospacing="1" w:line="240" w:lineRule="auto"/>
                          <w:textAlignment w:val="top"/>
                          <w:rPr>
                            <w:rFonts w:ascii="Arial" w:eastAsia="Times New Roman" w:hAnsi="Arial" w:cs="Arial"/>
                            <w:sz w:val="20"/>
                            <w:szCs w:val="20"/>
                            <w:lang w:eastAsia="en-CA"/>
                          </w:rPr>
                        </w:pPr>
                        <w:r w:rsidRPr="00303413">
                          <w:rPr>
                            <w:rFonts w:ascii="Arial" w:eastAsia="Times New Roman" w:hAnsi="Arial" w:cs="Arial"/>
                            <w:color w:val="000000"/>
                            <w:sz w:val="20"/>
                            <w:szCs w:val="20"/>
                            <w:lang w:eastAsia="en-CA"/>
                          </w:rPr>
                          <w:t>Regular full fare</w:t>
                        </w:r>
                      </w:p>
                      <w:p w14:paraId="6AFD007B" w14:textId="77777777" w:rsidR="00303413" w:rsidRPr="00303413" w:rsidRDefault="00303413" w:rsidP="00303413">
                        <w:pPr>
                          <w:numPr>
                            <w:ilvl w:val="0"/>
                            <w:numId w:val="1"/>
                          </w:numPr>
                          <w:spacing w:before="100" w:beforeAutospacing="1" w:after="100" w:afterAutospacing="1" w:line="240" w:lineRule="auto"/>
                          <w:textAlignment w:val="top"/>
                          <w:rPr>
                            <w:rFonts w:ascii="Arial" w:eastAsia="Times New Roman" w:hAnsi="Arial" w:cs="Arial"/>
                            <w:sz w:val="20"/>
                            <w:szCs w:val="20"/>
                            <w:lang w:eastAsia="en-CA"/>
                          </w:rPr>
                        </w:pPr>
                        <w:r w:rsidRPr="00303413">
                          <w:rPr>
                            <w:rFonts w:ascii="Arial" w:eastAsia="Times New Roman" w:hAnsi="Arial" w:cs="Arial"/>
                            <w:color w:val="000000"/>
                            <w:sz w:val="20"/>
                            <w:szCs w:val="20"/>
                            <w:lang w:eastAsia="en-CA"/>
                          </w:rPr>
                          <w:t>Refundable with 30% fee after 24 hrs of booking</w:t>
                        </w:r>
                      </w:p>
                      <w:p w14:paraId="070867FF" w14:textId="77777777" w:rsidR="00303413" w:rsidRPr="00303413" w:rsidRDefault="00303413" w:rsidP="00303413">
                        <w:pPr>
                          <w:numPr>
                            <w:ilvl w:val="0"/>
                            <w:numId w:val="1"/>
                          </w:numPr>
                          <w:spacing w:before="100" w:beforeAutospacing="1" w:after="100" w:afterAutospacing="1" w:line="240" w:lineRule="auto"/>
                          <w:textAlignment w:val="top"/>
                          <w:rPr>
                            <w:rFonts w:ascii="Arial" w:eastAsia="Times New Roman" w:hAnsi="Arial" w:cs="Arial"/>
                            <w:sz w:val="20"/>
                            <w:szCs w:val="20"/>
                            <w:lang w:eastAsia="en-CA"/>
                          </w:rPr>
                        </w:pPr>
                        <w:r w:rsidRPr="00303413">
                          <w:rPr>
                            <w:rFonts w:ascii="Arial" w:eastAsia="Times New Roman" w:hAnsi="Arial" w:cs="Arial"/>
                            <w:color w:val="000000"/>
                            <w:sz w:val="20"/>
                            <w:szCs w:val="20"/>
                            <w:lang w:eastAsia="en-CA"/>
                          </w:rPr>
                          <w:t>Date changes allowed without fees</w:t>
                        </w:r>
                      </w:p>
                      <w:p w14:paraId="688A581C" w14:textId="77777777" w:rsidR="00303413" w:rsidRPr="00303413" w:rsidRDefault="00303413" w:rsidP="00303413">
                        <w:pPr>
                          <w:numPr>
                            <w:ilvl w:val="0"/>
                            <w:numId w:val="1"/>
                          </w:numPr>
                          <w:spacing w:before="100" w:beforeAutospacing="1" w:after="100" w:afterAutospacing="1" w:line="240" w:lineRule="auto"/>
                          <w:textAlignment w:val="top"/>
                          <w:rPr>
                            <w:rFonts w:ascii="Arial" w:eastAsia="Times New Roman" w:hAnsi="Arial" w:cs="Arial"/>
                            <w:sz w:val="20"/>
                            <w:szCs w:val="20"/>
                            <w:lang w:eastAsia="en-CA"/>
                          </w:rPr>
                        </w:pPr>
                        <w:r w:rsidRPr="00303413">
                          <w:rPr>
                            <w:rFonts w:ascii="Arial" w:eastAsia="Times New Roman" w:hAnsi="Arial" w:cs="Arial"/>
                            <w:color w:val="000000"/>
                            <w:sz w:val="20"/>
                            <w:szCs w:val="20"/>
                            <w:lang w:eastAsia="en-CA"/>
                          </w:rPr>
                          <w:t>No name changes allowed.</w:t>
                        </w:r>
                      </w:p>
                    </w:tc>
                  </w:tr>
                </w:tbl>
                <w:p w14:paraId="57EB5545" w14:textId="77777777" w:rsidR="00303413" w:rsidRPr="00303413" w:rsidRDefault="00303413" w:rsidP="00303413">
                  <w:pPr>
                    <w:spacing w:after="0" w:line="240" w:lineRule="auto"/>
                    <w:rPr>
                      <w:rFonts w:ascii="Times New Roman" w:eastAsia="Times New Roman" w:hAnsi="Times New Roman" w:cs="Times New Roman"/>
                      <w:sz w:val="24"/>
                      <w:szCs w:val="24"/>
                      <w:lang w:val="en-US" w:eastAsia="en-CA"/>
                    </w:rPr>
                  </w:pPr>
                </w:p>
              </w:tc>
              <w:tc>
                <w:tcPr>
                  <w:tcW w:w="0" w:type="auto"/>
                  <w:gridSpan w:val="4"/>
                  <w:vMerge w:val="restart"/>
                  <w:hideMark/>
                </w:tcPr>
                <w:p w14:paraId="7A331546"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702AE638" w14:textId="77777777" w:rsidTr="00303413">
              <w:trPr>
                <w:trHeight w:val="60"/>
              </w:trPr>
              <w:tc>
                <w:tcPr>
                  <w:tcW w:w="6" w:type="dxa"/>
                  <w:vAlign w:val="center"/>
                  <w:hideMark/>
                </w:tcPr>
                <w:p w14:paraId="429E812F"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7"/>
                  <w:vMerge/>
                  <w:vAlign w:val="center"/>
                  <w:hideMark/>
                </w:tcPr>
                <w:p w14:paraId="55CECE20"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6"/>
                  <w:vAlign w:val="center"/>
                  <w:hideMark/>
                </w:tcPr>
                <w:p w14:paraId="79C68A99"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4"/>
                  <w:vMerge/>
                  <w:vAlign w:val="center"/>
                  <w:hideMark/>
                </w:tcPr>
                <w:p w14:paraId="50BFFBC7"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r w:rsidR="00303413" w:rsidRPr="00303413" w14:paraId="70F59B68" w14:textId="77777777" w:rsidTr="00303413">
              <w:trPr>
                <w:trHeight w:val="417"/>
              </w:trPr>
              <w:tc>
                <w:tcPr>
                  <w:tcW w:w="6" w:type="dxa"/>
                  <w:hideMark/>
                </w:tcPr>
                <w:p w14:paraId="38CEE5E2"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7"/>
                  <w:vMerge/>
                  <w:hideMark/>
                </w:tcPr>
                <w:p w14:paraId="7455EC89"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c>
                <w:tcPr>
                  <w:tcW w:w="0" w:type="auto"/>
                  <w:gridSpan w:val="6"/>
                  <w:hideMark/>
                </w:tcPr>
                <w:tbl>
                  <w:tblPr>
                    <w:tblW w:w="0" w:type="auto"/>
                    <w:tblCellSpacing w:w="0" w:type="dxa"/>
                    <w:tblCellMar>
                      <w:left w:w="0" w:type="dxa"/>
                      <w:right w:w="0" w:type="dxa"/>
                    </w:tblCellMar>
                    <w:tblLook w:val="04A0" w:firstRow="1" w:lastRow="0" w:firstColumn="1" w:lastColumn="0" w:noHBand="0" w:noVBand="1"/>
                  </w:tblPr>
                  <w:tblGrid>
                    <w:gridCol w:w="6720"/>
                  </w:tblGrid>
                  <w:tr w:rsidR="00303413" w:rsidRPr="00303413" w14:paraId="09969FDE" w14:textId="77777777">
                    <w:trPr>
                      <w:trHeight w:val="417"/>
                      <w:tblCellSpacing w:w="0" w:type="dxa"/>
                    </w:trPr>
                    <w:tc>
                      <w:tcPr>
                        <w:tcW w:w="9432" w:type="dxa"/>
                        <w:tcBorders>
                          <w:top w:val="nil"/>
                          <w:left w:val="nil"/>
                          <w:bottom w:val="nil"/>
                          <w:right w:val="nil"/>
                        </w:tcBorders>
                        <w:shd w:val="clear" w:color="auto" w:fill="auto"/>
                        <w:tcMar>
                          <w:top w:w="40" w:type="dxa"/>
                          <w:left w:w="40" w:type="dxa"/>
                          <w:bottom w:w="40" w:type="dxa"/>
                          <w:right w:w="40" w:type="dxa"/>
                        </w:tcMar>
                        <w:hideMark/>
                      </w:tcPr>
                      <w:p w14:paraId="1F603104" w14:textId="77777777" w:rsidR="00303413" w:rsidRPr="00303413" w:rsidRDefault="00303413" w:rsidP="00303413">
                        <w:pPr>
                          <w:spacing w:after="0" w:line="240" w:lineRule="auto"/>
                          <w:rPr>
                            <w:rFonts w:ascii="Times New Roman" w:eastAsia="Times New Roman" w:hAnsi="Times New Roman" w:cs="Times New Roman"/>
                            <w:sz w:val="2"/>
                            <w:szCs w:val="2"/>
                            <w:lang w:val="en-US" w:eastAsia="en-CA"/>
                          </w:rPr>
                        </w:pPr>
                        <w:r w:rsidRPr="00303413">
                          <w:rPr>
                            <w:rFonts w:ascii="Arial" w:eastAsia="Times New Roman" w:hAnsi="Arial" w:cs="Arial"/>
                            <w:color w:val="000000"/>
                            <w:sz w:val="20"/>
                            <w:szCs w:val="20"/>
                            <w:lang w:val="en-US" w:eastAsia="en-CA"/>
                          </w:rPr>
                          <w:t xml:space="preserve">This ticket is non-refundable unless the original ticket was issued at a fully refundable fare. Some fares may not allow changes. If allowed, any change to your itinerary may require payment of a change fee and increased fare. Failure to appear for any flight without notice to </w:t>
                        </w:r>
                        <w:proofErr w:type="spellStart"/>
                        <w:r w:rsidRPr="00303413">
                          <w:rPr>
                            <w:rFonts w:ascii="Arial" w:eastAsia="Times New Roman" w:hAnsi="Arial" w:cs="Arial"/>
                            <w:color w:val="000000"/>
                            <w:sz w:val="20"/>
                            <w:szCs w:val="20"/>
                            <w:lang w:val="en-US" w:eastAsia="en-CA"/>
                          </w:rPr>
                          <w:t>AirCreebec</w:t>
                        </w:r>
                        <w:proofErr w:type="spellEnd"/>
                        <w:r w:rsidRPr="00303413">
                          <w:rPr>
                            <w:rFonts w:ascii="Arial" w:eastAsia="Times New Roman" w:hAnsi="Arial" w:cs="Arial"/>
                            <w:color w:val="000000"/>
                            <w:sz w:val="20"/>
                            <w:szCs w:val="20"/>
                            <w:lang w:val="en-US" w:eastAsia="en-CA"/>
                          </w:rPr>
                          <w:t xml:space="preserve"> will result in cancellation of your remaining reservation. </w:t>
                        </w:r>
                      </w:p>
                      <w:p w14:paraId="484539FF" w14:textId="77777777" w:rsidR="00303413" w:rsidRPr="00303413" w:rsidRDefault="00303413" w:rsidP="00303413">
                        <w:pPr>
                          <w:spacing w:after="0" w:line="240" w:lineRule="auto"/>
                          <w:rPr>
                            <w:rFonts w:ascii="Times New Roman" w:eastAsia="Times New Roman" w:hAnsi="Times New Roman" w:cs="Times New Roman"/>
                            <w:sz w:val="2"/>
                            <w:szCs w:val="2"/>
                            <w:lang w:val="en-US" w:eastAsia="en-CA"/>
                          </w:rPr>
                        </w:pPr>
                        <w:r w:rsidRPr="00303413">
                          <w:rPr>
                            <w:rFonts w:ascii="Arial" w:eastAsia="Times New Roman" w:hAnsi="Arial" w:cs="Arial"/>
                            <w:b/>
                            <w:bCs/>
                            <w:color w:val="000000"/>
                            <w:sz w:val="20"/>
                            <w:szCs w:val="20"/>
                            <w:lang w:val="en-US" w:eastAsia="en-CA"/>
                          </w:rPr>
                          <w:t>Data Protection Notice:</w:t>
                        </w:r>
                        <w:r w:rsidRPr="00303413">
                          <w:rPr>
                            <w:rFonts w:ascii="Arial" w:eastAsia="Times New Roman" w:hAnsi="Arial" w:cs="Arial"/>
                            <w:color w:val="000000"/>
                            <w:sz w:val="20"/>
                            <w:szCs w:val="20"/>
                            <w:lang w:val="en-US" w:eastAsia="en-CA"/>
                          </w:rPr>
                          <w:t xml:space="preserve"> Your personal data will be processed in accordance with the applicable carrier’s privacy policy and, where your booking is made via a reservation system provider (“GDS”), with its privacy policy. These are available at </w:t>
                        </w:r>
                        <w:hyperlink r:id="rId6" w:history="1">
                          <w:r w:rsidRPr="00303413">
                            <w:rPr>
                              <w:rFonts w:ascii="Arial" w:eastAsia="Times New Roman" w:hAnsi="Arial" w:cs="Arial"/>
                              <w:color w:val="0000FF"/>
                              <w:sz w:val="20"/>
                              <w:szCs w:val="20"/>
                              <w:u w:val="single"/>
                              <w:lang w:val="en-US" w:eastAsia="en-CA"/>
                            </w:rPr>
                            <w:t>http://www.iatatravelcenter.com/privacy</w:t>
                          </w:r>
                        </w:hyperlink>
                        <w:r w:rsidRPr="00303413">
                          <w:rPr>
                            <w:rFonts w:ascii="Arial" w:eastAsia="Times New Roman" w:hAnsi="Arial" w:cs="Arial"/>
                            <w:color w:val="000000"/>
                            <w:sz w:val="20"/>
                            <w:szCs w:val="20"/>
                            <w:lang w:val="en-US" w:eastAsia="en-CA"/>
                          </w:rPr>
                          <w:t xml:space="preserve"> or from the carrier or GDS directly. You should read this documentation, which applies to your booking and specifies, for example, how your personal data is collected, stored, used, disclosed and transferred. </w:t>
                        </w:r>
                      </w:p>
                      <w:p w14:paraId="22CED9C9" w14:textId="77777777" w:rsidR="00303413" w:rsidRPr="00303413" w:rsidRDefault="00303413" w:rsidP="00303413">
                        <w:pPr>
                          <w:spacing w:after="0" w:line="240" w:lineRule="auto"/>
                          <w:rPr>
                            <w:rFonts w:ascii="Times New Roman" w:eastAsia="Times New Roman" w:hAnsi="Times New Roman" w:cs="Times New Roman"/>
                            <w:sz w:val="2"/>
                            <w:szCs w:val="2"/>
                            <w:lang w:val="en-US" w:eastAsia="en-CA"/>
                          </w:rPr>
                        </w:pPr>
                        <w:r w:rsidRPr="00303413">
                          <w:rPr>
                            <w:rFonts w:ascii="Arial" w:eastAsia="Times New Roman" w:hAnsi="Arial" w:cs="Arial"/>
                            <w:color w:val="000000"/>
                            <w:sz w:val="20"/>
                            <w:szCs w:val="20"/>
                            <w:lang w:val="en-US" w:eastAsia="en-CA"/>
                          </w:rPr>
                          <w:t xml:space="preserve">If you are denied boarding, your flight is cancelled or delayed for at least two hours, or your baggage is lost or damaged, you may be entitled to certain standards of treatment and compensation under the </w:t>
                        </w:r>
                        <w:hyperlink r:id="rId7" w:history="1">
                          <w:r w:rsidRPr="00303413">
                            <w:rPr>
                              <w:rFonts w:ascii="Arial" w:eastAsia="Times New Roman" w:hAnsi="Arial" w:cs="Arial"/>
                              <w:color w:val="0000FF"/>
                              <w:sz w:val="20"/>
                              <w:szCs w:val="20"/>
                              <w:u w:val="single"/>
                              <w:lang w:val="en-US" w:eastAsia="en-CA"/>
                            </w:rPr>
                            <w:t>Air Passenger Protection Regulations</w:t>
                          </w:r>
                        </w:hyperlink>
                        <w:r w:rsidRPr="00303413">
                          <w:rPr>
                            <w:rFonts w:ascii="Arial" w:eastAsia="Times New Roman" w:hAnsi="Arial" w:cs="Arial"/>
                            <w:color w:val="000000"/>
                            <w:sz w:val="20"/>
                            <w:szCs w:val="20"/>
                            <w:lang w:val="en-US" w:eastAsia="en-CA"/>
                          </w:rPr>
                          <w:t xml:space="preserve">. For more information about your passenger rights please contact your air carrier or visit the Canadian Transportation Agency’s website. </w:t>
                        </w:r>
                      </w:p>
                      <w:p w14:paraId="7485A7F1" w14:textId="77777777" w:rsidR="00303413" w:rsidRPr="00303413" w:rsidRDefault="00303413" w:rsidP="00303413">
                        <w:pPr>
                          <w:spacing w:after="0" w:line="240" w:lineRule="auto"/>
                          <w:rPr>
                            <w:rFonts w:ascii="Times New Roman" w:eastAsia="Times New Roman" w:hAnsi="Times New Roman" w:cs="Times New Roman"/>
                            <w:sz w:val="2"/>
                            <w:szCs w:val="2"/>
                            <w:lang w:val="en-US" w:eastAsia="en-CA"/>
                          </w:rPr>
                        </w:pPr>
                        <w:r w:rsidRPr="00303413">
                          <w:rPr>
                            <w:rFonts w:ascii="Arial" w:eastAsia="Times New Roman" w:hAnsi="Arial" w:cs="Arial"/>
                            <w:b/>
                            <w:bCs/>
                            <w:color w:val="000000"/>
                            <w:sz w:val="20"/>
                            <w:szCs w:val="20"/>
                            <w:lang w:val="en-US" w:eastAsia="en-CA"/>
                          </w:rPr>
                          <w:t>Baggage Rules</w:t>
                        </w:r>
                      </w:p>
                      <w:p w14:paraId="4688C408" w14:textId="77777777" w:rsidR="00303413" w:rsidRPr="00303413" w:rsidRDefault="00303413" w:rsidP="00303413">
                        <w:pPr>
                          <w:spacing w:after="0" w:line="240" w:lineRule="auto"/>
                          <w:rPr>
                            <w:rFonts w:ascii="Times New Roman" w:eastAsia="Times New Roman" w:hAnsi="Times New Roman" w:cs="Times New Roman"/>
                            <w:sz w:val="2"/>
                            <w:szCs w:val="2"/>
                            <w:lang w:val="en-US" w:eastAsia="en-CA"/>
                          </w:rPr>
                        </w:pPr>
                        <w:r w:rsidRPr="00303413">
                          <w:rPr>
                            <w:rFonts w:ascii="Arial" w:eastAsia="Times New Roman" w:hAnsi="Arial" w:cs="Arial"/>
                            <w:b/>
                            <w:bCs/>
                            <w:color w:val="000000"/>
                            <w:sz w:val="20"/>
                            <w:szCs w:val="20"/>
                            <w:lang w:val="en-US" w:eastAsia="en-CA"/>
                          </w:rPr>
                          <w:t>Checked Bag:</w:t>
                        </w:r>
                        <w:r w:rsidRPr="00303413">
                          <w:rPr>
                            <w:rFonts w:ascii="Arial" w:eastAsia="Times New Roman" w:hAnsi="Arial" w:cs="Arial"/>
                            <w:color w:val="000000"/>
                            <w:sz w:val="20"/>
                            <w:szCs w:val="20"/>
                            <w:lang w:val="en-US" w:eastAsia="en-CA"/>
                          </w:rPr>
                          <w:br/>
                          <w:t>Weight Limit: 44lbs/20kgs</w:t>
                        </w:r>
                        <w:r w:rsidRPr="00303413">
                          <w:rPr>
                            <w:rFonts w:ascii="Arial" w:eastAsia="Times New Roman" w:hAnsi="Arial" w:cs="Arial"/>
                            <w:color w:val="000000"/>
                            <w:sz w:val="20"/>
                            <w:szCs w:val="20"/>
                            <w:lang w:val="en-US" w:eastAsia="en-CA"/>
                          </w:rPr>
                          <w:br/>
                          <w:t>Maximum 2 bags per passenger</w:t>
                        </w:r>
                        <w:r w:rsidRPr="00303413">
                          <w:rPr>
                            <w:rFonts w:ascii="Arial" w:eastAsia="Times New Roman" w:hAnsi="Arial" w:cs="Arial"/>
                            <w:color w:val="000000"/>
                            <w:sz w:val="20"/>
                            <w:szCs w:val="20"/>
                            <w:lang w:val="en-US" w:eastAsia="en-CA"/>
                          </w:rPr>
                          <w:br/>
                        </w:r>
                        <w:r w:rsidRPr="00303413">
                          <w:rPr>
                            <w:rFonts w:ascii="Arial" w:eastAsia="Times New Roman" w:hAnsi="Arial" w:cs="Arial"/>
                            <w:b/>
                            <w:bCs/>
                            <w:color w:val="000000"/>
                            <w:sz w:val="20"/>
                            <w:szCs w:val="20"/>
                            <w:lang w:val="en-US" w:eastAsia="en-CA"/>
                          </w:rPr>
                          <w:t>Excess Baggage:</w:t>
                        </w:r>
                        <w:r w:rsidRPr="00303413">
                          <w:rPr>
                            <w:rFonts w:ascii="Arial" w:eastAsia="Times New Roman" w:hAnsi="Arial" w:cs="Arial"/>
                            <w:color w:val="000000"/>
                            <w:sz w:val="20"/>
                            <w:szCs w:val="20"/>
                            <w:lang w:val="en-US" w:eastAsia="en-CA"/>
                          </w:rPr>
                          <w:br/>
                          <w:t>Excess Baggage over 44lbs/20kgs is charged at excess baggage rates.</w:t>
                        </w:r>
                        <w:r w:rsidRPr="00303413">
                          <w:rPr>
                            <w:rFonts w:ascii="Arial" w:eastAsia="Times New Roman" w:hAnsi="Arial" w:cs="Arial"/>
                            <w:color w:val="000000"/>
                            <w:sz w:val="20"/>
                            <w:szCs w:val="20"/>
                            <w:lang w:val="en-US" w:eastAsia="en-CA"/>
                          </w:rPr>
                          <w:br/>
                          <w:t>Maximum weight accepted for excess baggage at check in is 26lbs/12kg. Anything over 26lbs/12kg must be shipped as cargo.</w:t>
                        </w:r>
                        <w:r w:rsidRPr="00303413">
                          <w:rPr>
                            <w:rFonts w:ascii="Arial" w:eastAsia="Times New Roman" w:hAnsi="Arial" w:cs="Arial"/>
                            <w:color w:val="000000"/>
                            <w:sz w:val="20"/>
                            <w:szCs w:val="20"/>
                            <w:lang w:val="en-US" w:eastAsia="en-CA"/>
                          </w:rPr>
                          <w:br/>
                        </w:r>
                        <w:r w:rsidRPr="00303413">
                          <w:rPr>
                            <w:rFonts w:ascii="Arial" w:eastAsia="Times New Roman" w:hAnsi="Arial" w:cs="Arial"/>
                            <w:b/>
                            <w:bCs/>
                            <w:color w:val="000000"/>
                            <w:sz w:val="20"/>
                            <w:szCs w:val="20"/>
                            <w:lang w:val="en-US" w:eastAsia="en-CA"/>
                          </w:rPr>
                          <w:t>Carry On:</w:t>
                        </w:r>
                        <w:r w:rsidRPr="00303413">
                          <w:rPr>
                            <w:rFonts w:ascii="Arial" w:eastAsia="Times New Roman" w:hAnsi="Arial" w:cs="Arial"/>
                            <w:color w:val="000000"/>
                            <w:sz w:val="20"/>
                            <w:szCs w:val="20"/>
                            <w:lang w:val="en-US" w:eastAsia="en-CA"/>
                          </w:rPr>
                          <w:br/>
                          <w:t>13lbs/6kgs 9"×16"×22.5"/22.5cm×40cm×56cm</w:t>
                        </w:r>
                        <w:r w:rsidRPr="00303413">
                          <w:rPr>
                            <w:rFonts w:ascii="Arial" w:eastAsia="Times New Roman" w:hAnsi="Arial" w:cs="Arial"/>
                            <w:color w:val="000000"/>
                            <w:sz w:val="20"/>
                            <w:szCs w:val="20"/>
                            <w:lang w:val="en-US" w:eastAsia="en-CA"/>
                          </w:rPr>
                          <w:br/>
                        </w:r>
                      </w:p>
                      <w:p w14:paraId="07D54DF0" w14:textId="77777777" w:rsidR="00303413" w:rsidRPr="00303413" w:rsidRDefault="00303413" w:rsidP="00303413">
                        <w:pPr>
                          <w:spacing w:after="0" w:line="240" w:lineRule="auto"/>
                          <w:rPr>
                            <w:rFonts w:ascii="Times New Roman" w:eastAsia="Times New Roman" w:hAnsi="Times New Roman" w:cs="Times New Roman"/>
                            <w:sz w:val="2"/>
                            <w:szCs w:val="2"/>
                            <w:lang w:val="en-US" w:eastAsia="en-CA"/>
                          </w:rPr>
                        </w:pPr>
                        <w:r w:rsidRPr="00303413">
                          <w:rPr>
                            <w:rFonts w:ascii="Arial" w:eastAsia="Times New Roman" w:hAnsi="Arial" w:cs="Arial"/>
                            <w:color w:val="000000"/>
                            <w:sz w:val="20"/>
                            <w:szCs w:val="20"/>
                            <w:lang w:val="en-US" w:eastAsia="en-CA"/>
                          </w:rPr>
                          <w:t xml:space="preserve">For this journey, the baggage rules of </w:t>
                        </w:r>
                        <w:proofErr w:type="spellStart"/>
                        <w:r w:rsidRPr="00303413">
                          <w:rPr>
                            <w:rFonts w:ascii="Arial" w:eastAsia="Times New Roman" w:hAnsi="Arial" w:cs="Arial"/>
                            <w:color w:val="000000"/>
                            <w:sz w:val="20"/>
                            <w:szCs w:val="20"/>
                            <w:lang w:val="en-US" w:eastAsia="en-CA"/>
                          </w:rPr>
                          <w:t>AirCreebec</w:t>
                        </w:r>
                        <w:proofErr w:type="spellEnd"/>
                        <w:r w:rsidRPr="00303413">
                          <w:rPr>
                            <w:rFonts w:ascii="Arial" w:eastAsia="Times New Roman" w:hAnsi="Arial" w:cs="Arial"/>
                            <w:color w:val="000000"/>
                            <w:sz w:val="20"/>
                            <w:szCs w:val="20"/>
                            <w:lang w:val="en-US" w:eastAsia="en-CA"/>
                          </w:rPr>
                          <w:t xml:space="preserve"> apply.</w:t>
                        </w:r>
                      </w:p>
                      <w:p w14:paraId="1D1B9A4D" w14:textId="77777777" w:rsidR="00303413" w:rsidRPr="00303413" w:rsidRDefault="00303413" w:rsidP="00303413">
                        <w:pPr>
                          <w:spacing w:after="0" w:line="240" w:lineRule="auto"/>
                          <w:rPr>
                            <w:rFonts w:ascii="Times New Roman" w:eastAsia="Times New Roman" w:hAnsi="Times New Roman" w:cs="Times New Roman"/>
                            <w:sz w:val="2"/>
                            <w:szCs w:val="2"/>
                            <w:lang w:val="en-US" w:eastAsia="en-CA"/>
                          </w:rPr>
                        </w:pPr>
                        <w:r w:rsidRPr="00303413">
                          <w:rPr>
                            <w:rFonts w:ascii="Arial" w:eastAsia="Times New Roman" w:hAnsi="Arial" w:cs="Arial"/>
                            <w:color w:val="000000"/>
                            <w:sz w:val="20"/>
                            <w:szCs w:val="20"/>
                            <w:lang w:val="en-US" w:eastAsia="en-CA"/>
                          </w:rPr>
                          <w:t>Infants who are not paying a seat are not allowed the free 44lbs. They are only allowed one collapsible stroller.</w:t>
                        </w:r>
                      </w:p>
                      <w:p w14:paraId="46FB3298" w14:textId="77777777" w:rsidR="00303413" w:rsidRPr="00303413" w:rsidRDefault="00303413" w:rsidP="00303413">
                        <w:pPr>
                          <w:spacing w:after="0" w:line="240" w:lineRule="auto"/>
                          <w:rPr>
                            <w:rFonts w:ascii="Times New Roman" w:eastAsia="Times New Roman" w:hAnsi="Times New Roman" w:cs="Times New Roman"/>
                            <w:sz w:val="2"/>
                            <w:szCs w:val="2"/>
                            <w:lang w:val="en-US" w:eastAsia="en-CA"/>
                          </w:rPr>
                        </w:pPr>
                        <w:r w:rsidRPr="00303413">
                          <w:rPr>
                            <w:rFonts w:ascii="Arial" w:eastAsia="Times New Roman" w:hAnsi="Arial" w:cs="Arial"/>
                            <w:color w:val="000000"/>
                            <w:sz w:val="20"/>
                            <w:szCs w:val="20"/>
                            <w:lang w:val="en-US" w:eastAsia="en-CA"/>
                          </w:rPr>
                          <w:t xml:space="preserve">In case your checked baggage exceeds the free baggage allowance or standard dimensions, excess baggage charges will apply. Please also acknowledge the regulations for sport and special baggage. </w:t>
                        </w:r>
                      </w:p>
                      <w:p w14:paraId="2DD0DB05" w14:textId="77777777" w:rsidR="00303413" w:rsidRPr="00303413" w:rsidRDefault="00303413" w:rsidP="00303413">
                        <w:pPr>
                          <w:spacing w:after="0" w:line="240" w:lineRule="auto"/>
                          <w:rPr>
                            <w:rFonts w:ascii="Times New Roman" w:eastAsia="Times New Roman" w:hAnsi="Times New Roman" w:cs="Times New Roman"/>
                            <w:sz w:val="2"/>
                            <w:szCs w:val="2"/>
                            <w:lang w:val="en-US" w:eastAsia="en-CA"/>
                          </w:rPr>
                        </w:pPr>
                        <w:r w:rsidRPr="00303413">
                          <w:rPr>
                            <w:rFonts w:ascii="Arial" w:eastAsia="Times New Roman" w:hAnsi="Arial" w:cs="Arial"/>
                            <w:color w:val="000000"/>
                            <w:sz w:val="20"/>
                            <w:szCs w:val="20"/>
                            <w:lang w:val="en-US" w:eastAsia="en-CA"/>
                          </w:rPr>
                          <w:t xml:space="preserve">Please be advised that due to security reasons items which are classified as dangerous goods are prohibited on board. </w:t>
                        </w:r>
                      </w:p>
                      <w:p w14:paraId="406F1493" w14:textId="77777777" w:rsidR="00303413" w:rsidRPr="00303413" w:rsidRDefault="00303413" w:rsidP="00303413">
                        <w:pPr>
                          <w:spacing w:after="0" w:line="240" w:lineRule="auto"/>
                          <w:rPr>
                            <w:rFonts w:ascii="Times New Roman" w:eastAsia="Times New Roman" w:hAnsi="Times New Roman" w:cs="Times New Roman"/>
                            <w:sz w:val="2"/>
                            <w:szCs w:val="2"/>
                            <w:lang w:val="en-US" w:eastAsia="en-CA"/>
                          </w:rPr>
                        </w:pPr>
                        <w:r w:rsidRPr="00303413">
                          <w:rPr>
                            <w:rFonts w:ascii="Arial" w:eastAsia="Times New Roman" w:hAnsi="Arial" w:cs="Arial"/>
                            <w:b/>
                            <w:bCs/>
                            <w:color w:val="000000"/>
                            <w:sz w:val="36"/>
                            <w:szCs w:val="36"/>
                            <w:lang w:val="en-US" w:eastAsia="en-CA"/>
                          </w:rPr>
                          <w:lastRenderedPageBreak/>
                          <w:t xml:space="preserve">Thank you for booking with </w:t>
                        </w:r>
                        <w:proofErr w:type="spellStart"/>
                        <w:r w:rsidRPr="00303413">
                          <w:rPr>
                            <w:rFonts w:ascii="Arial" w:eastAsia="Times New Roman" w:hAnsi="Arial" w:cs="Arial"/>
                            <w:b/>
                            <w:bCs/>
                            <w:color w:val="000000"/>
                            <w:sz w:val="36"/>
                            <w:szCs w:val="36"/>
                            <w:lang w:val="en-US" w:eastAsia="en-CA"/>
                          </w:rPr>
                          <w:t>AirCreebec</w:t>
                        </w:r>
                        <w:proofErr w:type="spellEnd"/>
                        <w:r w:rsidRPr="00303413">
                          <w:rPr>
                            <w:rFonts w:ascii="Arial" w:eastAsia="Times New Roman" w:hAnsi="Arial" w:cs="Arial"/>
                            <w:b/>
                            <w:bCs/>
                            <w:color w:val="000000"/>
                            <w:sz w:val="36"/>
                            <w:szCs w:val="36"/>
                            <w:lang w:val="en-US" w:eastAsia="en-CA"/>
                          </w:rPr>
                          <w:t xml:space="preserve"> and have a wonderful trip.</w:t>
                        </w:r>
                      </w:p>
                      <w:p w14:paraId="0075295E" w14:textId="77777777" w:rsidR="00303413" w:rsidRPr="00303413" w:rsidRDefault="00303413" w:rsidP="00303413">
                        <w:pPr>
                          <w:spacing w:after="0" w:line="240" w:lineRule="auto"/>
                          <w:rPr>
                            <w:rFonts w:ascii="Times New Roman" w:eastAsia="Times New Roman" w:hAnsi="Times New Roman" w:cs="Times New Roman"/>
                            <w:sz w:val="2"/>
                            <w:szCs w:val="2"/>
                            <w:lang w:val="en-US" w:eastAsia="en-CA"/>
                          </w:rPr>
                        </w:pPr>
                        <w:r w:rsidRPr="00303413">
                          <w:rPr>
                            <w:rFonts w:ascii="Arial" w:eastAsia="Times New Roman" w:hAnsi="Arial" w:cs="Arial"/>
                            <w:color w:val="000000"/>
                            <w:sz w:val="20"/>
                            <w:szCs w:val="20"/>
                            <w:lang w:val="en-US" w:eastAsia="en-CA"/>
                          </w:rPr>
                          <w:t xml:space="preserve">Carriage is subject to </w:t>
                        </w:r>
                        <w:proofErr w:type="spellStart"/>
                        <w:r w:rsidRPr="00303413">
                          <w:rPr>
                            <w:rFonts w:ascii="Arial" w:eastAsia="Times New Roman" w:hAnsi="Arial" w:cs="Arial"/>
                            <w:color w:val="000000"/>
                            <w:sz w:val="20"/>
                            <w:szCs w:val="20"/>
                            <w:lang w:val="en-US" w:eastAsia="en-CA"/>
                          </w:rPr>
                          <w:t>AirCreebec’s</w:t>
                        </w:r>
                        <w:proofErr w:type="spellEnd"/>
                        <w:r w:rsidRPr="00303413">
                          <w:rPr>
                            <w:rFonts w:ascii="Arial" w:eastAsia="Times New Roman" w:hAnsi="Arial" w:cs="Arial"/>
                            <w:color w:val="000000"/>
                            <w:sz w:val="20"/>
                            <w:szCs w:val="20"/>
                            <w:lang w:val="en-US" w:eastAsia="en-CA"/>
                          </w:rPr>
                          <w:t xml:space="preserve"> Condition of Carriage. </w:t>
                        </w:r>
                        <w:proofErr w:type="spellStart"/>
                        <w:r w:rsidRPr="00303413">
                          <w:rPr>
                            <w:rFonts w:ascii="Arial" w:eastAsia="Times New Roman" w:hAnsi="Arial" w:cs="Arial"/>
                            <w:color w:val="000000"/>
                            <w:sz w:val="20"/>
                            <w:szCs w:val="20"/>
                            <w:lang w:val="en-US" w:eastAsia="en-CA"/>
                          </w:rPr>
                          <w:t>AirCreebec</w:t>
                        </w:r>
                        <w:proofErr w:type="spellEnd"/>
                        <w:r w:rsidRPr="00303413">
                          <w:rPr>
                            <w:rFonts w:ascii="Arial" w:eastAsia="Times New Roman" w:hAnsi="Arial" w:cs="Arial"/>
                            <w:color w:val="000000"/>
                            <w:sz w:val="20"/>
                            <w:szCs w:val="20"/>
                            <w:lang w:val="en-US" w:eastAsia="en-CA"/>
                          </w:rPr>
                          <w:t xml:space="preserve"> is not liable for any changes of the transmitted data undertaken by you or a third party. No liability can be accepted for the accuracy of the information included in this document. </w:t>
                        </w:r>
                      </w:p>
                      <w:p w14:paraId="29C0A616" w14:textId="77777777" w:rsidR="00303413" w:rsidRPr="00303413" w:rsidRDefault="00303413" w:rsidP="00303413">
                        <w:pPr>
                          <w:spacing w:after="0" w:line="240" w:lineRule="auto"/>
                          <w:rPr>
                            <w:rFonts w:ascii="Times New Roman" w:eastAsia="Times New Roman" w:hAnsi="Times New Roman" w:cs="Times New Roman"/>
                            <w:sz w:val="2"/>
                            <w:szCs w:val="2"/>
                            <w:lang w:val="en-US" w:eastAsia="en-CA"/>
                          </w:rPr>
                        </w:pPr>
                        <w:r w:rsidRPr="00303413">
                          <w:rPr>
                            <w:rFonts w:ascii="Arial" w:eastAsia="Times New Roman" w:hAnsi="Arial" w:cs="Arial"/>
                            <w:color w:val="000000"/>
                            <w:sz w:val="20"/>
                            <w:szCs w:val="20"/>
                            <w:lang w:val="en-US" w:eastAsia="en-CA"/>
                          </w:rPr>
                          <w:t xml:space="preserve">Please note that all flight times are local times. </w:t>
                        </w:r>
                      </w:p>
                      <w:p w14:paraId="5EB0508A" w14:textId="77777777" w:rsidR="00303413" w:rsidRPr="00303413" w:rsidRDefault="00303413" w:rsidP="00303413">
                        <w:pPr>
                          <w:spacing w:after="0" w:line="240" w:lineRule="auto"/>
                          <w:rPr>
                            <w:rFonts w:ascii="Times New Roman" w:eastAsia="Times New Roman" w:hAnsi="Times New Roman" w:cs="Times New Roman"/>
                            <w:sz w:val="2"/>
                            <w:szCs w:val="2"/>
                            <w:lang w:val="en-US" w:eastAsia="en-CA"/>
                          </w:rPr>
                        </w:pPr>
                        <w:r w:rsidRPr="00303413">
                          <w:rPr>
                            <w:rFonts w:ascii="Arial" w:eastAsia="Times New Roman" w:hAnsi="Arial" w:cs="Arial"/>
                            <w:color w:val="000000"/>
                            <w:sz w:val="20"/>
                            <w:szCs w:val="20"/>
                            <w:lang w:val="en-US" w:eastAsia="en-CA"/>
                          </w:rPr>
                          <w:t xml:space="preserve">Details for Terms and Conditions are available at </w:t>
                        </w:r>
                        <w:hyperlink r:id="rId8" w:history="1">
                          <w:r w:rsidRPr="00303413">
                            <w:rPr>
                              <w:rFonts w:ascii="Arial" w:eastAsia="Times New Roman" w:hAnsi="Arial" w:cs="Arial"/>
                              <w:color w:val="0000FF"/>
                              <w:sz w:val="20"/>
                              <w:szCs w:val="20"/>
                              <w:u w:val="single"/>
                              <w:lang w:val="en-US" w:eastAsia="en-CA"/>
                            </w:rPr>
                            <w:t>http://www.aircreebec.ca/conditions</w:t>
                          </w:r>
                        </w:hyperlink>
                        <w:r w:rsidRPr="00303413">
                          <w:rPr>
                            <w:rFonts w:ascii="Arial" w:eastAsia="Times New Roman" w:hAnsi="Arial" w:cs="Arial"/>
                            <w:color w:val="000000"/>
                            <w:sz w:val="20"/>
                            <w:szCs w:val="20"/>
                            <w:lang w:val="en-US" w:eastAsia="en-CA"/>
                          </w:rPr>
                          <w:t xml:space="preserve">. Please verify and adhere to the check-in time for your flight. </w:t>
                        </w:r>
                      </w:p>
                      <w:p w14:paraId="2D0EAC77" w14:textId="77777777" w:rsidR="00303413" w:rsidRPr="00303413" w:rsidRDefault="00303413" w:rsidP="00303413">
                        <w:pPr>
                          <w:spacing w:after="0" w:line="240" w:lineRule="auto"/>
                          <w:rPr>
                            <w:rFonts w:ascii="Times New Roman" w:eastAsia="Times New Roman" w:hAnsi="Times New Roman" w:cs="Times New Roman"/>
                            <w:sz w:val="2"/>
                            <w:szCs w:val="2"/>
                            <w:lang w:val="en-US" w:eastAsia="en-CA"/>
                          </w:rPr>
                        </w:pPr>
                        <w:r w:rsidRPr="00303413">
                          <w:rPr>
                            <w:rFonts w:ascii="Arial" w:eastAsia="Times New Roman" w:hAnsi="Arial" w:cs="Arial"/>
                            <w:color w:val="000000"/>
                            <w:sz w:val="20"/>
                            <w:szCs w:val="20"/>
                            <w:lang w:val="en-US" w:eastAsia="en-CA"/>
                          </w:rPr>
                          <w:t xml:space="preserve">For complete rules, please refer to the Tariff and Conditions on the bottom of the page at </w:t>
                        </w:r>
                        <w:hyperlink r:id="rId9" w:history="1">
                          <w:r w:rsidRPr="00303413">
                            <w:rPr>
                              <w:rFonts w:ascii="Arial" w:eastAsia="Times New Roman" w:hAnsi="Arial" w:cs="Arial"/>
                              <w:color w:val="0000FF"/>
                              <w:sz w:val="20"/>
                              <w:szCs w:val="20"/>
                              <w:u w:val="single"/>
                              <w:lang w:val="en-US" w:eastAsia="en-CA"/>
                            </w:rPr>
                            <w:t>http://www.aircreebec.ca/fly-with-us/tariff-and-conditions/</w:t>
                          </w:r>
                        </w:hyperlink>
                        <w:r w:rsidRPr="00303413">
                          <w:rPr>
                            <w:rFonts w:ascii="Arial" w:eastAsia="Times New Roman" w:hAnsi="Arial" w:cs="Arial"/>
                            <w:color w:val="000000"/>
                            <w:sz w:val="20"/>
                            <w:szCs w:val="20"/>
                            <w:lang w:val="en-US" w:eastAsia="en-CA"/>
                          </w:rPr>
                          <w:t xml:space="preserve"> </w:t>
                        </w:r>
                      </w:p>
                      <w:p w14:paraId="26FB29CC" w14:textId="77777777" w:rsidR="00303413" w:rsidRPr="00303413" w:rsidRDefault="00303413" w:rsidP="00303413">
                        <w:pPr>
                          <w:spacing w:after="0" w:line="240" w:lineRule="auto"/>
                          <w:rPr>
                            <w:rFonts w:ascii="Times New Roman" w:eastAsia="Times New Roman" w:hAnsi="Times New Roman" w:cs="Times New Roman"/>
                            <w:sz w:val="2"/>
                            <w:szCs w:val="2"/>
                            <w:lang w:val="en-US" w:eastAsia="en-CA"/>
                          </w:rPr>
                        </w:pPr>
                        <w:r w:rsidRPr="00303413">
                          <w:rPr>
                            <w:rFonts w:ascii="Arial" w:eastAsia="Times New Roman" w:hAnsi="Arial" w:cs="Arial"/>
                            <w:color w:val="000000"/>
                            <w:sz w:val="20"/>
                            <w:szCs w:val="20"/>
                            <w:lang w:val="en-US" w:eastAsia="en-CA"/>
                          </w:rPr>
                          <w:t>Following operational issues at the Montreal Pierre Elliott Trudeau Airport, to better service our clients, effective July 4th until Sept 03, 2022, our flights 922 and 928 will land at our Montreal FBO/Hangar, at the following address, 9475 Ryan Avenue, Dorval, Qc, H9P 1A2.</w:t>
                        </w:r>
                      </w:p>
                      <w:p w14:paraId="0C7F456A" w14:textId="77777777" w:rsidR="00303413" w:rsidRPr="00303413" w:rsidRDefault="00303413" w:rsidP="00303413">
                        <w:pPr>
                          <w:spacing w:after="0" w:line="240" w:lineRule="auto"/>
                          <w:rPr>
                            <w:rFonts w:ascii="Times New Roman" w:eastAsia="Times New Roman" w:hAnsi="Times New Roman" w:cs="Times New Roman"/>
                            <w:sz w:val="2"/>
                            <w:szCs w:val="2"/>
                            <w:lang w:val="en-US" w:eastAsia="en-CA"/>
                          </w:rPr>
                        </w:pPr>
                        <w:r w:rsidRPr="00303413">
                          <w:rPr>
                            <w:rFonts w:ascii="Arial" w:eastAsia="Times New Roman" w:hAnsi="Arial" w:cs="Arial"/>
                            <w:color w:val="000000"/>
                            <w:sz w:val="20"/>
                            <w:szCs w:val="20"/>
                            <w:lang w:val="en-US" w:eastAsia="en-CA"/>
                          </w:rPr>
                          <w:t xml:space="preserve">Please note that upon request to one of our customers service agents, we are offering shuttle services between the FBO/Hangar and PET. Please plan for connections onto other flights as they are not guaranteed. </w:t>
                        </w:r>
                      </w:p>
                    </w:tc>
                  </w:tr>
                </w:tbl>
                <w:p w14:paraId="727FCF80" w14:textId="77777777" w:rsidR="00303413" w:rsidRPr="00303413" w:rsidRDefault="00303413" w:rsidP="00303413">
                  <w:pPr>
                    <w:spacing w:after="0" w:line="240" w:lineRule="auto"/>
                    <w:rPr>
                      <w:rFonts w:ascii="Times New Roman" w:eastAsia="Times New Roman" w:hAnsi="Times New Roman" w:cs="Times New Roman"/>
                      <w:sz w:val="24"/>
                      <w:szCs w:val="24"/>
                      <w:lang w:val="en-US" w:eastAsia="en-CA"/>
                    </w:rPr>
                  </w:pPr>
                </w:p>
              </w:tc>
              <w:tc>
                <w:tcPr>
                  <w:tcW w:w="0" w:type="auto"/>
                  <w:gridSpan w:val="4"/>
                  <w:vMerge/>
                  <w:vAlign w:val="center"/>
                  <w:hideMark/>
                </w:tcPr>
                <w:p w14:paraId="2C48691F"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bl>
          <w:p w14:paraId="1957DA1F" w14:textId="77777777" w:rsidR="00303413" w:rsidRPr="00303413" w:rsidRDefault="00303413" w:rsidP="00303413">
            <w:pPr>
              <w:spacing w:after="0" w:line="240" w:lineRule="auto"/>
              <w:rPr>
                <w:rFonts w:ascii="Times New Roman" w:eastAsia="Times New Roman" w:hAnsi="Times New Roman" w:cs="Times New Roman"/>
                <w:color w:val="000000"/>
                <w:sz w:val="27"/>
                <w:szCs w:val="27"/>
                <w:lang w:eastAsia="en-CA"/>
              </w:rPr>
            </w:pPr>
          </w:p>
        </w:tc>
        <w:tc>
          <w:tcPr>
            <w:tcW w:w="5000" w:type="pct"/>
            <w:vAlign w:val="center"/>
            <w:hideMark/>
          </w:tcPr>
          <w:p w14:paraId="5A579C1F" w14:textId="77777777" w:rsidR="00303413" w:rsidRPr="00303413" w:rsidRDefault="00303413" w:rsidP="00303413">
            <w:pPr>
              <w:spacing w:after="0" w:line="240" w:lineRule="auto"/>
              <w:rPr>
                <w:rFonts w:ascii="Times New Roman" w:eastAsia="Times New Roman" w:hAnsi="Times New Roman" w:cs="Times New Roman"/>
                <w:sz w:val="20"/>
                <w:szCs w:val="20"/>
                <w:lang w:eastAsia="en-CA"/>
              </w:rPr>
            </w:pPr>
          </w:p>
        </w:tc>
      </w:tr>
    </w:tbl>
    <w:p w14:paraId="3EC7F00A" w14:textId="77777777" w:rsidR="00303413" w:rsidRDefault="00303413"/>
    <w:sectPr w:rsidR="00303413" w:rsidSect="0030341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F72CF"/>
    <w:multiLevelType w:val="multilevel"/>
    <w:tmpl w:val="9492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639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13"/>
    <w:rsid w:val="003034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3C835"/>
  <w15:chartTrackingRefBased/>
  <w15:docId w15:val="{0E450A80-6085-4F2E-B1EA-363AC929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32">
    <w:name w:val="a32"/>
    <w:basedOn w:val="DefaultParagraphFont"/>
    <w:rsid w:val="00303413"/>
  </w:style>
  <w:style w:type="character" w:customStyle="1" w:styleId="a33">
    <w:name w:val="a33"/>
    <w:basedOn w:val="DefaultParagraphFont"/>
    <w:rsid w:val="00303413"/>
  </w:style>
  <w:style w:type="character" w:customStyle="1" w:styleId="a34">
    <w:name w:val="a34"/>
    <w:basedOn w:val="DefaultParagraphFont"/>
    <w:rsid w:val="00303413"/>
  </w:style>
  <w:style w:type="character" w:customStyle="1" w:styleId="a48">
    <w:name w:val="a48"/>
    <w:basedOn w:val="DefaultParagraphFont"/>
    <w:rsid w:val="00303413"/>
  </w:style>
  <w:style w:type="character" w:customStyle="1" w:styleId="a49">
    <w:name w:val="a49"/>
    <w:basedOn w:val="DefaultParagraphFont"/>
    <w:rsid w:val="00303413"/>
  </w:style>
  <w:style w:type="character" w:customStyle="1" w:styleId="a55">
    <w:name w:val="a55"/>
    <w:basedOn w:val="DefaultParagraphFont"/>
    <w:rsid w:val="00303413"/>
  </w:style>
  <w:style w:type="character" w:customStyle="1" w:styleId="a56">
    <w:name w:val="a56"/>
    <w:basedOn w:val="DefaultParagraphFont"/>
    <w:rsid w:val="00303413"/>
  </w:style>
  <w:style w:type="character" w:customStyle="1" w:styleId="a57">
    <w:name w:val="a57"/>
    <w:basedOn w:val="DefaultParagraphFont"/>
    <w:rsid w:val="00303413"/>
  </w:style>
  <w:style w:type="character" w:customStyle="1" w:styleId="a62">
    <w:name w:val="a62"/>
    <w:basedOn w:val="DefaultParagraphFont"/>
    <w:rsid w:val="00303413"/>
  </w:style>
  <w:style w:type="character" w:customStyle="1" w:styleId="a63">
    <w:name w:val="a63"/>
    <w:basedOn w:val="DefaultParagraphFont"/>
    <w:rsid w:val="00303413"/>
  </w:style>
  <w:style w:type="character" w:customStyle="1" w:styleId="a64">
    <w:name w:val="a64"/>
    <w:basedOn w:val="DefaultParagraphFont"/>
    <w:rsid w:val="00303413"/>
  </w:style>
  <w:style w:type="character" w:customStyle="1" w:styleId="a65">
    <w:name w:val="a65"/>
    <w:basedOn w:val="DefaultParagraphFont"/>
    <w:rsid w:val="00303413"/>
  </w:style>
  <w:style w:type="character" w:customStyle="1" w:styleId="a66">
    <w:name w:val="a66"/>
    <w:basedOn w:val="DefaultParagraphFont"/>
    <w:rsid w:val="00303413"/>
  </w:style>
  <w:style w:type="character" w:customStyle="1" w:styleId="a102">
    <w:name w:val="a102"/>
    <w:basedOn w:val="DefaultParagraphFont"/>
    <w:rsid w:val="00303413"/>
  </w:style>
  <w:style w:type="character" w:customStyle="1" w:styleId="a106">
    <w:name w:val="a106"/>
    <w:basedOn w:val="DefaultParagraphFont"/>
    <w:rsid w:val="00303413"/>
  </w:style>
  <w:style w:type="character" w:customStyle="1" w:styleId="a110">
    <w:name w:val="a110"/>
    <w:basedOn w:val="DefaultParagraphFont"/>
    <w:rsid w:val="00303413"/>
  </w:style>
  <w:style w:type="character" w:customStyle="1" w:styleId="a114">
    <w:name w:val="a114"/>
    <w:basedOn w:val="DefaultParagraphFont"/>
    <w:rsid w:val="00303413"/>
  </w:style>
  <w:style w:type="character" w:customStyle="1" w:styleId="a127">
    <w:name w:val="a127"/>
    <w:basedOn w:val="DefaultParagraphFont"/>
    <w:rsid w:val="00303413"/>
  </w:style>
  <w:style w:type="character" w:customStyle="1" w:styleId="a128">
    <w:name w:val="a128"/>
    <w:basedOn w:val="DefaultParagraphFont"/>
    <w:rsid w:val="00303413"/>
  </w:style>
  <w:style w:type="character" w:customStyle="1" w:styleId="a129">
    <w:name w:val="a129"/>
    <w:basedOn w:val="DefaultParagraphFont"/>
    <w:rsid w:val="00303413"/>
  </w:style>
  <w:style w:type="character" w:customStyle="1" w:styleId="a210">
    <w:name w:val="a210"/>
    <w:basedOn w:val="DefaultParagraphFont"/>
    <w:rsid w:val="00303413"/>
  </w:style>
  <w:style w:type="character" w:customStyle="1" w:styleId="a212">
    <w:name w:val="a212"/>
    <w:basedOn w:val="DefaultParagraphFont"/>
    <w:rsid w:val="00303413"/>
  </w:style>
  <w:style w:type="character" w:customStyle="1" w:styleId="a306">
    <w:name w:val="a306"/>
    <w:basedOn w:val="DefaultParagraphFont"/>
    <w:rsid w:val="00303413"/>
  </w:style>
  <w:style w:type="character" w:customStyle="1" w:styleId="a307">
    <w:name w:val="a307"/>
    <w:basedOn w:val="DefaultParagraphFont"/>
    <w:rsid w:val="00303413"/>
  </w:style>
  <w:style w:type="character" w:customStyle="1" w:styleId="a308">
    <w:name w:val="a308"/>
    <w:basedOn w:val="DefaultParagraphFont"/>
    <w:rsid w:val="00303413"/>
  </w:style>
  <w:style w:type="character" w:customStyle="1" w:styleId="a428">
    <w:name w:val="a428"/>
    <w:basedOn w:val="DefaultParagraphFont"/>
    <w:rsid w:val="00303413"/>
  </w:style>
  <w:style w:type="character" w:customStyle="1" w:styleId="a430">
    <w:name w:val="a430"/>
    <w:basedOn w:val="DefaultParagraphFont"/>
    <w:rsid w:val="00303413"/>
  </w:style>
  <w:style w:type="character" w:customStyle="1" w:styleId="a447">
    <w:name w:val="a447"/>
    <w:basedOn w:val="DefaultParagraphFont"/>
    <w:rsid w:val="00303413"/>
  </w:style>
  <w:style w:type="character" w:customStyle="1" w:styleId="a448">
    <w:name w:val="a448"/>
    <w:basedOn w:val="DefaultParagraphFont"/>
    <w:rsid w:val="00303413"/>
  </w:style>
  <w:style w:type="character" w:customStyle="1" w:styleId="a477">
    <w:name w:val="a477"/>
    <w:basedOn w:val="DefaultParagraphFont"/>
    <w:rsid w:val="00303413"/>
  </w:style>
  <w:style w:type="character" w:customStyle="1" w:styleId="a478">
    <w:name w:val="a478"/>
    <w:basedOn w:val="DefaultParagraphFont"/>
    <w:rsid w:val="00303413"/>
  </w:style>
  <w:style w:type="character" w:customStyle="1" w:styleId="a17">
    <w:name w:val="a17"/>
    <w:basedOn w:val="DefaultParagraphFont"/>
    <w:rsid w:val="00303413"/>
  </w:style>
  <w:style w:type="character" w:customStyle="1" w:styleId="a18">
    <w:name w:val="a18"/>
    <w:basedOn w:val="DefaultParagraphFont"/>
    <w:rsid w:val="00303413"/>
  </w:style>
  <w:style w:type="character" w:customStyle="1" w:styleId="a19">
    <w:name w:val="a19"/>
    <w:basedOn w:val="DefaultParagraphFont"/>
    <w:rsid w:val="00303413"/>
  </w:style>
  <w:style w:type="character" w:customStyle="1" w:styleId="a20">
    <w:name w:val="a20"/>
    <w:basedOn w:val="DefaultParagraphFont"/>
    <w:rsid w:val="00303413"/>
  </w:style>
  <w:style w:type="character" w:customStyle="1" w:styleId="a22">
    <w:name w:val="a22"/>
    <w:basedOn w:val="DefaultParagraphFont"/>
    <w:rsid w:val="00303413"/>
  </w:style>
  <w:style w:type="character" w:customStyle="1" w:styleId="a23">
    <w:name w:val="a23"/>
    <w:basedOn w:val="DefaultParagraphFont"/>
    <w:rsid w:val="00303413"/>
  </w:style>
  <w:style w:type="character" w:customStyle="1" w:styleId="a24">
    <w:name w:val="a24"/>
    <w:basedOn w:val="DefaultParagraphFont"/>
    <w:rsid w:val="00303413"/>
  </w:style>
  <w:style w:type="character" w:customStyle="1" w:styleId="a25">
    <w:name w:val="a25"/>
    <w:basedOn w:val="DefaultParagraphFont"/>
    <w:rsid w:val="00303413"/>
  </w:style>
  <w:style w:type="character" w:customStyle="1" w:styleId="a588">
    <w:name w:val="a588"/>
    <w:basedOn w:val="DefaultParagraphFont"/>
    <w:rsid w:val="00303413"/>
  </w:style>
  <w:style w:type="character" w:customStyle="1" w:styleId="a590">
    <w:name w:val="a590"/>
    <w:basedOn w:val="DefaultParagraphFont"/>
    <w:rsid w:val="00303413"/>
  </w:style>
  <w:style w:type="character" w:customStyle="1" w:styleId="a595">
    <w:name w:val="a595"/>
    <w:basedOn w:val="DefaultParagraphFont"/>
    <w:rsid w:val="00303413"/>
  </w:style>
  <w:style w:type="paragraph" w:customStyle="1" w:styleId="a596l">
    <w:name w:val="a596l"/>
    <w:basedOn w:val="Normal"/>
    <w:rsid w:val="0030341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602">
    <w:name w:val="a602"/>
    <w:basedOn w:val="DefaultParagraphFont"/>
    <w:rsid w:val="00303413"/>
  </w:style>
  <w:style w:type="character" w:styleId="Hyperlink">
    <w:name w:val="Hyperlink"/>
    <w:basedOn w:val="DefaultParagraphFont"/>
    <w:uiPriority w:val="99"/>
    <w:semiHidden/>
    <w:unhideWhenUsed/>
    <w:rsid w:val="003034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532958">
      <w:bodyDiv w:val="1"/>
      <w:marLeft w:val="0"/>
      <w:marRight w:val="0"/>
      <w:marTop w:val="0"/>
      <w:marBottom w:val="0"/>
      <w:divBdr>
        <w:top w:val="none" w:sz="0" w:space="0" w:color="auto"/>
        <w:left w:val="none" w:sz="0" w:space="0" w:color="auto"/>
        <w:bottom w:val="none" w:sz="0" w:space="0" w:color="auto"/>
        <w:right w:val="none" w:sz="0" w:space="0" w:color="auto"/>
      </w:divBdr>
      <w:divsChild>
        <w:div w:id="217130112">
          <w:marLeft w:val="0"/>
          <w:marRight w:val="0"/>
          <w:marTop w:val="0"/>
          <w:marBottom w:val="0"/>
          <w:divBdr>
            <w:top w:val="none" w:sz="0" w:space="0" w:color="auto"/>
            <w:left w:val="none" w:sz="0" w:space="0" w:color="auto"/>
            <w:bottom w:val="none" w:sz="0" w:space="0" w:color="auto"/>
            <w:right w:val="none" w:sz="0" w:space="0" w:color="auto"/>
          </w:divBdr>
          <w:divsChild>
            <w:div w:id="1887373909">
              <w:marLeft w:val="0"/>
              <w:marRight w:val="0"/>
              <w:marTop w:val="0"/>
              <w:marBottom w:val="0"/>
              <w:divBdr>
                <w:top w:val="none" w:sz="0" w:space="0" w:color="auto"/>
                <w:left w:val="none" w:sz="0" w:space="0" w:color="auto"/>
                <w:bottom w:val="none" w:sz="0" w:space="0" w:color="auto"/>
                <w:right w:val="none" w:sz="0" w:space="0" w:color="auto"/>
              </w:divBdr>
              <w:divsChild>
                <w:div w:id="332800015">
                  <w:marLeft w:val="0"/>
                  <w:marRight w:val="0"/>
                  <w:marTop w:val="0"/>
                  <w:marBottom w:val="0"/>
                  <w:divBdr>
                    <w:top w:val="none" w:sz="0" w:space="0" w:color="auto"/>
                    <w:left w:val="none" w:sz="0" w:space="0" w:color="auto"/>
                    <w:bottom w:val="none" w:sz="0" w:space="0" w:color="auto"/>
                    <w:right w:val="none" w:sz="0" w:space="0" w:color="auto"/>
                  </w:divBdr>
                </w:div>
              </w:divsChild>
            </w:div>
            <w:div w:id="2065445692">
              <w:marLeft w:val="0"/>
              <w:marRight w:val="0"/>
              <w:marTop w:val="0"/>
              <w:marBottom w:val="0"/>
              <w:divBdr>
                <w:top w:val="none" w:sz="0" w:space="0" w:color="auto"/>
                <w:left w:val="none" w:sz="0" w:space="0" w:color="auto"/>
                <w:bottom w:val="none" w:sz="0" w:space="0" w:color="auto"/>
                <w:right w:val="none" w:sz="0" w:space="0" w:color="auto"/>
              </w:divBdr>
            </w:div>
            <w:div w:id="1725442272">
              <w:marLeft w:val="0"/>
              <w:marRight w:val="0"/>
              <w:marTop w:val="0"/>
              <w:marBottom w:val="0"/>
              <w:divBdr>
                <w:top w:val="none" w:sz="0" w:space="0" w:color="auto"/>
                <w:left w:val="none" w:sz="0" w:space="0" w:color="auto"/>
                <w:bottom w:val="none" w:sz="0" w:space="0" w:color="auto"/>
                <w:right w:val="none" w:sz="0" w:space="0" w:color="auto"/>
              </w:divBdr>
            </w:div>
            <w:div w:id="1707635271">
              <w:marLeft w:val="0"/>
              <w:marRight w:val="0"/>
              <w:marTop w:val="0"/>
              <w:marBottom w:val="0"/>
              <w:divBdr>
                <w:top w:val="none" w:sz="0" w:space="0" w:color="auto"/>
                <w:left w:val="none" w:sz="0" w:space="0" w:color="auto"/>
                <w:bottom w:val="none" w:sz="0" w:space="0" w:color="auto"/>
                <w:right w:val="none" w:sz="0" w:space="0" w:color="auto"/>
              </w:divBdr>
              <w:divsChild>
                <w:div w:id="31806646">
                  <w:marLeft w:val="0"/>
                  <w:marRight w:val="0"/>
                  <w:marTop w:val="0"/>
                  <w:marBottom w:val="0"/>
                  <w:divBdr>
                    <w:top w:val="none" w:sz="0" w:space="0" w:color="auto"/>
                    <w:left w:val="none" w:sz="0" w:space="0" w:color="auto"/>
                    <w:bottom w:val="none" w:sz="0" w:space="0" w:color="auto"/>
                    <w:right w:val="none" w:sz="0" w:space="0" w:color="auto"/>
                  </w:divBdr>
                </w:div>
              </w:divsChild>
            </w:div>
            <w:div w:id="2070414640">
              <w:marLeft w:val="0"/>
              <w:marRight w:val="0"/>
              <w:marTop w:val="0"/>
              <w:marBottom w:val="0"/>
              <w:divBdr>
                <w:top w:val="none" w:sz="0" w:space="0" w:color="auto"/>
                <w:left w:val="none" w:sz="0" w:space="0" w:color="auto"/>
                <w:bottom w:val="none" w:sz="0" w:space="0" w:color="auto"/>
                <w:right w:val="none" w:sz="0" w:space="0" w:color="auto"/>
              </w:divBdr>
              <w:divsChild>
                <w:div w:id="634528397">
                  <w:marLeft w:val="0"/>
                  <w:marRight w:val="0"/>
                  <w:marTop w:val="0"/>
                  <w:marBottom w:val="0"/>
                  <w:divBdr>
                    <w:top w:val="none" w:sz="0" w:space="0" w:color="auto"/>
                    <w:left w:val="none" w:sz="0" w:space="0" w:color="auto"/>
                    <w:bottom w:val="none" w:sz="0" w:space="0" w:color="auto"/>
                    <w:right w:val="none" w:sz="0" w:space="0" w:color="auto"/>
                  </w:divBdr>
                </w:div>
              </w:divsChild>
            </w:div>
            <w:div w:id="950671345">
              <w:marLeft w:val="0"/>
              <w:marRight w:val="0"/>
              <w:marTop w:val="0"/>
              <w:marBottom w:val="0"/>
              <w:divBdr>
                <w:top w:val="none" w:sz="0" w:space="0" w:color="auto"/>
                <w:left w:val="none" w:sz="0" w:space="0" w:color="auto"/>
                <w:bottom w:val="none" w:sz="0" w:space="0" w:color="auto"/>
                <w:right w:val="none" w:sz="0" w:space="0" w:color="auto"/>
              </w:divBdr>
              <w:divsChild>
                <w:div w:id="1995639517">
                  <w:marLeft w:val="0"/>
                  <w:marRight w:val="0"/>
                  <w:marTop w:val="0"/>
                  <w:marBottom w:val="0"/>
                  <w:divBdr>
                    <w:top w:val="none" w:sz="0" w:space="0" w:color="auto"/>
                    <w:left w:val="none" w:sz="0" w:space="0" w:color="auto"/>
                    <w:bottom w:val="none" w:sz="0" w:space="0" w:color="auto"/>
                    <w:right w:val="none" w:sz="0" w:space="0" w:color="auto"/>
                  </w:divBdr>
                </w:div>
              </w:divsChild>
            </w:div>
            <w:div w:id="1256523539">
              <w:marLeft w:val="0"/>
              <w:marRight w:val="0"/>
              <w:marTop w:val="0"/>
              <w:marBottom w:val="0"/>
              <w:divBdr>
                <w:top w:val="none" w:sz="0" w:space="0" w:color="auto"/>
                <w:left w:val="none" w:sz="0" w:space="0" w:color="auto"/>
                <w:bottom w:val="none" w:sz="0" w:space="0" w:color="auto"/>
                <w:right w:val="none" w:sz="0" w:space="0" w:color="auto"/>
              </w:divBdr>
              <w:divsChild>
                <w:div w:id="236668972">
                  <w:marLeft w:val="0"/>
                  <w:marRight w:val="0"/>
                  <w:marTop w:val="0"/>
                  <w:marBottom w:val="0"/>
                  <w:divBdr>
                    <w:top w:val="none" w:sz="0" w:space="0" w:color="auto"/>
                    <w:left w:val="none" w:sz="0" w:space="0" w:color="auto"/>
                    <w:bottom w:val="none" w:sz="0" w:space="0" w:color="auto"/>
                    <w:right w:val="none" w:sz="0" w:space="0" w:color="auto"/>
                  </w:divBdr>
                </w:div>
              </w:divsChild>
            </w:div>
            <w:div w:id="613514672">
              <w:marLeft w:val="0"/>
              <w:marRight w:val="0"/>
              <w:marTop w:val="0"/>
              <w:marBottom w:val="0"/>
              <w:divBdr>
                <w:top w:val="none" w:sz="0" w:space="0" w:color="auto"/>
                <w:left w:val="none" w:sz="0" w:space="0" w:color="auto"/>
                <w:bottom w:val="none" w:sz="0" w:space="0" w:color="auto"/>
                <w:right w:val="none" w:sz="0" w:space="0" w:color="auto"/>
              </w:divBdr>
              <w:divsChild>
                <w:div w:id="1884438677">
                  <w:marLeft w:val="0"/>
                  <w:marRight w:val="0"/>
                  <w:marTop w:val="0"/>
                  <w:marBottom w:val="0"/>
                  <w:divBdr>
                    <w:top w:val="none" w:sz="0" w:space="0" w:color="auto"/>
                    <w:left w:val="none" w:sz="0" w:space="0" w:color="auto"/>
                    <w:bottom w:val="none" w:sz="0" w:space="0" w:color="auto"/>
                    <w:right w:val="none" w:sz="0" w:space="0" w:color="auto"/>
                  </w:divBdr>
                </w:div>
              </w:divsChild>
            </w:div>
            <w:div w:id="305084436">
              <w:marLeft w:val="0"/>
              <w:marRight w:val="0"/>
              <w:marTop w:val="0"/>
              <w:marBottom w:val="0"/>
              <w:divBdr>
                <w:top w:val="none" w:sz="0" w:space="0" w:color="auto"/>
                <w:left w:val="none" w:sz="0" w:space="0" w:color="auto"/>
                <w:bottom w:val="none" w:sz="0" w:space="0" w:color="auto"/>
                <w:right w:val="none" w:sz="0" w:space="0" w:color="auto"/>
              </w:divBdr>
              <w:divsChild>
                <w:div w:id="1834561536">
                  <w:marLeft w:val="0"/>
                  <w:marRight w:val="0"/>
                  <w:marTop w:val="0"/>
                  <w:marBottom w:val="0"/>
                  <w:divBdr>
                    <w:top w:val="none" w:sz="0" w:space="0" w:color="auto"/>
                    <w:left w:val="none" w:sz="0" w:space="0" w:color="auto"/>
                    <w:bottom w:val="none" w:sz="0" w:space="0" w:color="auto"/>
                    <w:right w:val="none" w:sz="0" w:space="0" w:color="auto"/>
                  </w:divBdr>
                </w:div>
              </w:divsChild>
            </w:div>
            <w:div w:id="1244606442">
              <w:marLeft w:val="0"/>
              <w:marRight w:val="0"/>
              <w:marTop w:val="0"/>
              <w:marBottom w:val="0"/>
              <w:divBdr>
                <w:top w:val="none" w:sz="0" w:space="0" w:color="auto"/>
                <w:left w:val="none" w:sz="0" w:space="0" w:color="auto"/>
                <w:bottom w:val="none" w:sz="0" w:space="0" w:color="auto"/>
                <w:right w:val="none" w:sz="0" w:space="0" w:color="auto"/>
              </w:divBdr>
              <w:divsChild>
                <w:div w:id="2135128435">
                  <w:marLeft w:val="0"/>
                  <w:marRight w:val="0"/>
                  <w:marTop w:val="0"/>
                  <w:marBottom w:val="0"/>
                  <w:divBdr>
                    <w:top w:val="none" w:sz="0" w:space="0" w:color="auto"/>
                    <w:left w:val="none" w:sz="0" w:space="0" w:color="auto"/>
                    <w:bottom w:val="none" w:sz="0" w:space="0" w:color="auto"/>
                    <w:right w:val="none" w:sz="0" w:space="0" w:color="auto"/>
                  </w:divBdr>
                </w:div>
              </w:divsChild>
            </w:div>
            <w:div w:id="553464997">
              <w:marLeft w:val="0"/>
              <w:marRight w:val="0"/>
              <w:marTop w:val="0"/>
              <w:marBottom w:val="0"/>
              <w:divBdr>
                <w:top w:val="none" w:sz="0" w:space="0" w:color="auto"/>
                <w:left w:val="none" w:sz="0" w:space="0" w:color="auto"/>
                <w:bottom w:val="none" w:sz="0" w:space="0" w:color="auto"/>
                <w:right w:val="none" w:sz="0" w:space="0" w:color="auto"/>
              </w:divBdr>
              <w:divsChild>
                <w:div w:id="714935334">
                  <w:marLeft w:val="0"/>
                  <w:marRight w:val="0"/>
                  <w:marTop w:val="0"/>
                  <w:marBottom w:val="0"/>
                  <w:divBdr>
                    <w:top w:val="none" w:sz="0" w:space="0" w:color="auto"/>
                    <w:left w:val="none" w:sz="0" w:space="0" w:color="auto"/>
                    <w:bottom w:val="none" w:sz="0" w:space="0" w:color="auto"/>
                    <w:right w:val="none" w:sz="0" w:space="0" w:color="auto"/>
                  </w:divBdr>
                </w:div>
              </w:divsChild>
            </w:div>
            <w:div w:id="1073283568">
              <w:marLeft w:val="0"/>
              <w:marRight w:val="0"/>
              <w:marTop w:val="0"/>
              <w:marBottom w:val="0"/>
              <w:divBdr>
                <w:top w:val="none" w:sz="0" w:space="0" w:color="auto"/>
                <w:left w:val="none" w:sz="0" w:space="0" w:color="auto"/>
                <w:bottom w:val="none" w:sz="0" w:space="0" w:color="auto"/>
                <w:right w:val="none" w:sz="0" w:space="0" w:color="auto"/>
              </w:divBdr>
              <w:divsChild>
                <w:div w:id="915477597">
                  <w:marLeft w:val="0"/>
                  <w:marRight w:val="0"/>
                  <w:marTop w:val="0"/>
                  <w:marBottom w:val="0"/>
                  <w:divBdr>
                    <w:top w:val="none" w:sz="0" w:space="0" w:color="auto"/>
                    <w:left w:val="none" w:sz="0" w:space="0" w:color="auto"/>
                    <w:bottom w:val="none" w:sz="0" w:space="0" w:color="auto"/>
                    <w:right w:val="none" w:sz="0" w:space="0" w:color="auto"/>
                  </w:divBdr>
                </w:div>
              </w:divsChild>
            </w:div>
            <w:div w:id="1988394724">
              <w:marLeft w:val="0"/>
              <w:marRight w:val="0"/>
              <w:marTop w:val="0"/>
              <w:marBottom w:val="0"/>
              <w:divBdr>
                <w:top w:val="none" w:sz="0" w:space="0" w:color="auto"/>
                <w:left w:val="none" w:sz="0" w:space="0" w:color="auto"/>
                <w:bottom w:val="none" w:sz="0" w:space="0" w:color="auto"/>
                <w:right w:val="none" w:sz="0" w:space="0" w:color="auto"/>
              </w:divBdr>
              <w:divsChild>
                <w:div w:id="1304887506">
                  <w:marLeft w:val="0"/>
                  <w:marRight w:val="0"/>
                  <w:marTop w:val="0"/>
                  <w:marBottom w:val="0"/>
                  <w:divBdr>
                    <w:top w:val="none" w:sz="0" w:space="0" w:color="auto"/>
                    <w:left w:val="none" w:sz="0" w:space="0" w:color="auto"/>
                    <w:bottom w:val="none" w:sz="0" w:space="0" w:color="auto"/>
                    <w:right w:val="none" w:sz="0" w:space="0" w:color="auto"/>
                  </w:divBdr>
                </w:div>
              </w:divsChild>
            </w:div>
            <w:div w:id="664289008">
              <w:marLeft w:val="0"/>
              <w:marRight w:val="0"/>
              <w:marTop w:val="0"/>
              <w:marBottom w:val="0"/>
              <w:divBdr>
                <w:top w:val="none" w:sz="0" w:space="0" w:color="auto"/>
                <w:left w:val="none" w:sz="0" w:space="0" w:color="auto"/>
                <w:bottom w:val="none" w:sz="0" w:space="0" w:color="auto"/>
                <w:right w:val="none" w:sz="0" w:space="0" w:color="auto"/>
              </w:divBdr>
              <w:divsChild>
                <w:div w:id="246234641">
                  <w:marLeft w:val="0"/>
                  <w:marRight w:val="0"/>
                  <w:marTop w:val="0"/>
                  <w:marBottom w:val="0"/>
                  <w:divBdr>
                    <w:top w:val="none" w:sz="0" w:space="0" w:color="auto"/>
                    <w:left w:val="none" w:sz="0" w:space="0" w:color="auto"/>
                    <w:bottom w:val="none" w:sz="0" w:space="0" w:color="auto"/>
                    <w:right w:val="none" w:sz="0" w:space="0" w:color="auto"/>
                  </w:divBdr>
                </w:div>
              </w:divsChild>
            </w:div>
            <w:div w:id="85151391">
              <w:marLeft w:val="0"/>
              <w:marRight w:val="0"/>
              <w:marTop w:val="0"/>
              <w:marBottom w:val="0"/>
              <w:divBdr>
                <w:top w:val="none" w:sz="0" w:space="0" w:color="auto"/>
                <w:left w:val="none" w:sz="0" w:space="0" w:color="auto"/>
                <w:bottom w:val="none" w:sz="0" w:space="0" w:color="auto"/>
                <w:right w:val="none" w:sz="0" w:space="0" w:color="auto"/>
              </w:divBdr>
              <w:divsChild>
                <w:div w:id="334918541">
                  <w:marLeft w:val="0"/>
                  <w:marRight w:val="0"/>
                  <w:marTop w:val="0"/>
                  <w:marBottom w:val="0"/>
                  <w:divBdr>
                    <w:top w:val="none" w:sz="0" w:space="0" w:color="auto"/>
                    <w:left w:val="none" w:sz="0" w:space="0" w:color="auto"/>
                    <w:bottom w:val="none" w:sz="0" w:space="0" w:color="auto"/>
                    <w:right w:val="none" w:sz="0" w:space="0" w:color="auto"/>
                  </w:divBdr>
                </w:div>
              </w:divsChild>
            </w:div>
            <w:div w:id="1765611873">
              <w:marLeft w:val="0"/>
              <w:marRight w:val="0"/>
              <w:marTop w:val="0"/>
              <w:marBottom w:val="0"/>
              <w:divBdr>
                <w:top w:val="none" w:sz="0" w:space="0" w:color="auto"/>
                <w:left w:val="none" w:sz="0" w:space="0" w:color="auto"/>
                <w:bottom w:val="none" w:sz="0" w:space="0" w:color="auto"/>
                <w:right w:val="none" w:sz="0" w:space="0" w:color="auto"/>
              </w:divBdr>
              <w:divsChild>
                <w:div w:id="1038816183">
                  <w:marLeft w:val="0"/>
                  <w:marRight w:val="0"/>
                  <w:marTop w:val="0"/>
                  <w:marBottom w:val="0"/>
                  <w:divBdr>
                    <w:top w:val="none" w:sz="0" w:space="0" w:color="auto"/>
                    <w:left w:val="none" w:sz="0" w:space="0" w:color="auto"/>
                    <w:bottom w:val="none" w:sz="0" w:space="0" w:color="auto"/>
                    <w:right w:val="none" w:sz="0" w:space="0" w:color="auto"/>
                  </w:divBdr>
                </w:div>
              </w:divsChild>
            </w:div>
            <w:div w:id="1981380883">
              <w:marLeft w:val="0"/>
              <w:marRight w:val="0"/>
              <w:marTop w:val="0"/>
              <w:marBottom w:val="0"/>
              <w:divBdr>
                <w:top w:val="none" w:sz="0" w:space="0" w:color="auto"/>
                <w:left w:val="none" w:sz="0" w:space="0" w:color="auto"/>
                <w:bottom w:val="none" w:sz="0" w:space="0" w:color="auto"/>
                <w:right w:val="none" w:sz="0" w:space="0" w:color="auto"/>
              </w:divBdr>
              <w:divsChild>
                <w:div w:id="1005789993">
                  <w:marLeft w:val="0"/>
                  <w:marRight w:val="0"/>
                  <w:marTop w:val="0"/>
                  <w:marBottom w:val="0"/>
                  <w:divBdr>
                    <w:top w:val="none" w:sz="0" w:space="0" w:color="auto"/>
                    <w:left w:val="none" w:sz="0" w:space="0" w:color="auto"/>
                    <w:bottom w:val="none" w:sz="0" w:space="0" w:color="auto"/>
                    <w:right w:val="none" w:sz="0" w:space="0" w:color="auto"/>
                  </w:divBdr>
                </w:div>
              </w:divsChild>
            </w:div>
            <w:div w:id="103889528">
              <w:marLeft w:val="0"/>
              <w:marRight w:val="0"/>
              <w:marTop w:val="0"/>
              <w:marBottom w:val="0"/>
              <w:divBdr>
                <w:top w:val="none" w:sz="0" w:space="0" w:color="auto"/>
                <w:left w:val="none" w:sz="0" w:space="0" w:color="auto"/>
                <w:bottom w:val="none" w:sz="0" w:space="0" w:color="auto"/>
                <w:right w:val="none" w:sz="0" w:space="0" w:color="auto"/>
              </w:divBdr>
              <w:divsChild>
                <w:div w:id="164900147">
                  <w:marLeft w:val="0"/>
                  <w:marRight w:val="0"/>
                  <w:marTop w:val="0"/>
                  <w:marBottom w:val="0"/>
                  <w:divBdr>
                    <w:top w:val="none" w:sz="0" w:space="0" w:color="auto"/>
                    <w:left w:val="none" w:sz="0" w:space="0" w:color="auto"/>
                    <w:bottom w:val="none" w:sz="0" w:space="0" w:color="auto"/>
                    <w:right w:val="none" w:sz="0" w:space="0" w:color="auto"/>
                  </w:divBdr>
                </w:div>
              </w:divsChild>
            </w:div>
            <w:div w:id="1455561429">
              <w:marLeft w:val="0"/>
              <w:marRight w:val="0"/>
              <w:marTop w:val="0"/>
              <w:marBottom w:val="0"/>
              <w:divBdr>
                <w:top w:val="none" w:sz="0" w:space="0" w:color="auto"/>
                <w:left w:val="none" w:sz="0" w:space="0" w:color="auto"/>
                <w:bottom w:val="none" w:sz="0" w:space="0" w:color="auto"/>
                <w:right w:val="none" w:sz="0" w:space="0" w:color="auto"/>
              </w:divBdr>
              <w:divsChild>
                <w:div w:id="743185429">
                  <w:marLeft w:val="0"/>
                  <w:marRight w:val="0"/>
                  <w:marTop w:val="0"/>
                  <w:marBottom w:val="0"/>
                  <w:divBdr>
                    <w:top w:val="none" w:sz="0" w:space="0" w:color="auto"/>
                    <w:left w:val="none" w:sz="0" w:space="0" w:color="auto"/>
                    <w:bottom w:val="none" w:sz="0" w:space="0" w:color="auto"/>
                    <w:right w:val="none" w:sz="0" w:space="0" w:color="auto"/>
                  </w:divBdr>
                </w:div>
              </w:divsChild>
            </w:div>
            <w:div w:id="248735987">
              <w:marLeft w:val="0"/>
              <w:marRight w:val="0"/>
              <w:marTop w:val="0"/>
              <w:marBottom w:val="0"/>
              <w:divBdr>
                <w:top w:val="none" w:sz="0" w:space="0" w:color="auto"/>
                <w:left w:val="none" w:sz="0" w:space="0" w:color="auto"/>
                <w:bottom w:val="none" w:sz="0" w:space="0" w:color="auto"/>
                <w:right w:val="none" w:sz="0" w:space="0" w:color="auto"/>
              </w:divBdr>
              <w:divsChild>
                <w:div w:id="1348485912">
                  <w:marLeft w:val="0"/>
                  <w:marRight w:val="0"/>
                  <w:marTop w:val="0"/>
                  <w:marBottom w:val="0"/>
                  <w:divBdr>
                    <w:top w:val="none" w:sz="0" w:space="0" w:color="auto"/>
                    <w:left w:val="none" w:sz="0" w:space="0" w:color="auto"/>
                    <w:bottom w:val="none" w:sz="0" w:space="0" w:color="auto"/>
                    <w:right w:val="none" w:sz="0" w:space="0" w:color="auto"/>
                  </w:divBdr>
                </w:div>
              </w:divsChild>
            </w:div>
            <w:div w:id="499584540">
              <w:marLeft w:val="0"/>
              <w:marRight w:val="0"/>
              <w:marTop w:val="0"/>
              <w:marBottom w:val="0"/>
              <w:divBdr>
                <w:top w:val="none" w:sz="0" w:space="0" w:color="auto"/>
                <w:left w:val="none" w:sz="0" w:space="0" w:color="auto"/>
                <w:bottom w:val="none" w:sz="0" w:space="0" w:color="auto"/>
                <w:right w:val="none" w:sz="0" w:space="0" w:color="auto"/>
              </w:divBdr>
              <w:divsChild>
                <w:div w:id="1470324323">
                  <w:marLeft w:val="0"/>
                  <w:marRight w:val="0"/>
                  <w:marTop w:val="0"/>
                  <w:marBottom w:val="0"/>
                  <w:divBdr>
                    <w:top w:val="none" w:sz="0" w:space="0" w:color="auto"/>
                    <w:left w:val="none" w:sz="0" w:space="0" w:color="auto"/>
                    <w:bottom w:val="none" w:sz="0" w:space="0" w:color="auto"/>
                    <w:right w:val="none" w:sz="0" w:space="0" w:color="auto"/>
                  </w:divBdr>
                </w:div>
              </w:divsChild>
            </w:div>
            <w:div w:id="120658684">
              <w:marLeft w:val="0"/>
              <w:marRight w:val="0"/>
              <w:marTop w:val="0"/>
              <w:marBottom w:val="0"/>
              <w:divBdr>
                <w:top w:val="none" w:sz="0" w:space="0" w:color="auto"/>
                <w:left w:val="none" w:sz="0" w:space="0" w:color="auto"/>
                <w:bottom w:val="none" w:sz="0" w:space="0" w:color="auto"/>
                <w:right w:val="none" w:sz="0" w:space="0" w:color="auto"/>
              </w:divBdr>
              <w:divsChild>
                <w:div w:id="1484929532">
                  <w:marLeft w:val="0"/>
                  <w:marRight w:val="0"/>
                  <w:marTop w:val="0"/>
                  <w:marBottom w:val="0"/>
                  <w:divBdr>
                    <w:top w:val="none" w:sz="0" w:space="0" w:color="auto"/>
                    <w:left w:val="none" w:sz="0" w:space="0" w:color="auto"/>
                    <w:bottom w:val="none" w:sz="0" w:space="0" w:color="auto"/>
                    <w:right w:val="none" w:sz="0" w:space="0" w:color="auto"/>
                  </w:divBdr>
                </w:div>
              </w:divsChild>
            </w:div>
            <w:div w:id="352656781">
              <w:marLeft w:val="0"/>
              <w:marRight w:val="0"/>
              <w:marTop w:val="0"/>
              <w:marBottom w:val="0"/>
              <w:divBdr>
                <w:top w:val="none" w:sz="0" w:space="0" w:color="auto"/>
                <w:left w:val="none" w:sz="0" w:space="0" w:color="auto"/>
                <w:bottom w:val="none" w:sz="0" w:space="0" w:color="auto"/>
                <w:right w:val="none" w:sz="0" w:space="0" w:color="auto"/>
              </w:divBdr>
            </w:div>
            <w:div w:id="923951717">
              <w:marLeft w:val="0"/>
              <w:marRight w:val="0"/>
              <w:marTop w:val="0"/>
              <w:marBottom w:val="0"/>
              <w:divBdr>
                <w:top w:val="none" w:sz="0" w:space="0" w:color="auto"/>
                <w:left w:val="none" w:sz="0" w:space="0" w:color="auto"/>
                <w:bottom w:val="none" w:sz="0" w:space="0" w:color="auto"/>
                <w:right w:val="none" w:sz="0" w:space="0" w:color="auto"/>
              </w:divBdr>
              <w:divsChild>
                <w:div w:id="1752238816">
                  <w:marLeft w:val="0"/>
                  <w:marRight w:val="0"/>
                  <w:marTop w:val="0"/>
                  <w:marBottom w:val="0"/>
                  <w:divBdr>
                    <w:top w:val="none" w:sz="0" w:space="0" w:color="auto"/>
                    <w:left w:val="none" w:sz="0" w:space="0" w:color="auto"/>
                    <w:bottom w:val="none" w:sz="0" w:space="0" w:color="auto"/>
                    <w:right w:val="none" w:sz="0" w:space="0" w:color="auto"/>
                  </w:divBdr>
                </w:div>
              </w:divsChild>
            </w:div>
            <w:div w:id="495803435">
              <w:marLeft w:val="0"/>
              <w:marRight w:val="0"/>
              <w:marTop w:val="0"/>
              <w:marBottom w:val="0"/>
              <w:divBdr>
                <w:top w:val="none" w:sz="0" w:space="0" w:color="auto"/>
                <w:left w:val="none" w:sz="0" w:space="0" w:color="auto"/>
                <w:bottom w:val="none" w:sz="0" w:space="0" w:color="auto"/>
                <w:right w:val="none" w:sz="0" w:space="0" w:color="auto"/>
              </w:divBdr>
              <w:divsChild>
                <w:div w:id="1268580873">
                  <w:marLeft w:val="0"/>
                  <w:marRight w:val="0"/>
                  <w:marTop w:val="0"/>
                  <w:marBottom w:val="0"/>
                  <w:divBdr>
                    <w:top w:val="none" w:sz="0" w:space="0" w:color="auto"/>
                    <w:left w:val="none" w:sz="0" w:space="0" w:color="auto"/>
                    <w:bottom w:val="none" w:sz="0" w:space="0" w:color="auto"/>
                    <w:right w:val="none" w:sz="0" w:space="0" w:color="auto"/>
                  </w:divBdr>
                  <w:divsChild>
                    <w:div w:id="1425612046">
                      <w:marLeft w:val="0"/>
                      <w:marRight w:val="0"/>
                      <w:marTop w:val="240"/>
                      <w:marBottom w:val="0"/>
                      <w:divBdr>
                        <w:top w:val="none" w:sz="0" w:space="0" w:color="auto"/>
                        <w:left w:val="none" w:sz="0" w:space="0" w:color="auto"/>
                        <w:bottom w:val="none" w:sz="0" w:space="0" w:color="auto"/>
                        <w:right w:val="none" w:sz="0" w:space="0" w:color="auto"/>
                      </w:divBdr>
                    </w:div>
                    <w:div w:id="874005210">
                      <w:marLeft w:val="0"/>
                      <w:marRight w:val="0"/>
                      <w:marTop w:val="0"/>
                      <w:marBottom w:val="0"/>
                      <w:divBdr>
                        <w:top w:val="none" w:sz="0" w:space="0" w:color="auto"/>
                        <w:left w:val="none" w:sz="0" w:space="0" w:color="auto"/>
                        <w:bottom w:val="none" w:sz="0" w:space="0" w:color="auto"/>
                        <w:right w:val="none" w:sz="0" w:space="0" w:color="auto"/>
                      </w:divBdr>
                    </w:div>
                    <w:div w:id="818116103">
                      <w:marLeft w:val="0"/>
                      <w:marRight w:val="0"/>
                      <w:marTop w:val="0"/>
                      <w:marBottom w:val="0"/>
                      <w:divBdr>
                        <w:top w:val="none" w:sz="0" w:space="0" w:color="auto"/>
                        <w:left w:val="none" w:sz="0" w:space="0" w:color="auto"/>
                        <w:bottom w:val="none" w:sz="0" w:space="0" w:color="auto"/>
                        <w:right w:val="none" w:sz="0" w:space="0" w:color="auto"/>
                      </w:divBdr>
                    </w:div>
                    <w:div w:id="626396519">
                      <w:marLeft w:val="0"/>
                      <w:marRight w:val="0"/>
                      <w:marTop w:val="0"/>
                      <w:marBottom w:val="0"/>
                      <w:divBdr>
                        <w:top w:val="none" w:sz="0" w:space="0" w:color="auto"/>
                        <w:left w:val="none" w:sz="0" w:space="0" w:color="auto"/>
                        <w:bottom w:val="none" w:sz="0" w:space="0" w:color="auto"/>
                        <w:right w:val="none" w:sz="0" w:space="0" w:color="auto"/>
                      </w:divBdr>
                    </w:div>
                    <w:div w:id="6140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17977">
              <w:marLeft w:val="0"/>
              <w:marRight w:val="0"/>
              <w:marTop w:val="0"/>
              <w:marBottom w:val="0"/>
              <w:divBdr>
                <w:top w:val="none" w:sz="0" w:space="0" w:color="auto"/>
                <w:left w:val="none" w:sz="0" w:space="0" w:color="auto"/>
                <w:bottom w:val="none" w:sz="0" w:space="0" w:color="auto"/>
                <w:right w:val="none" w:sz="0" w:space="0" w:color="auto"/>
              </w:divBdr>
              <w:divsChild>
                <w:div w:id="643126558">
                  <w:marLeft w:val="0"/>
                  <w:marRight w:val="0"/>
                  <w:marTop w:val="200"/>
                  <w:marBottom w:val="0"/>
                  <w:divBdr>
                    <w:top w:val="none" w:sz="0" w:space="0" w:color="auto"/>
                    <w:left w:val="none" w:sz="0" w:space="0" w:color="auto"/>
                    <w:bottom w:val="none" w:sz="0" w:space="0" w:color="auto"/>
                    <w:right w:val="none" w:sz="0" w:space="0" w:color="auto"/>
                  </w:divBdr>
                </w:div>
                <w:div w:id="10600270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creebec.ca/conditions" TargetMode="External"/><Relationship Id="rId3" Type="http://schemas.openxmlformats.org/officeDocument/2006/relationships/settings" Target="settings.xml"/><Relationship Id="rId7" Type="http://schemas.openxmlformats.org/officeDocument/2006/relationships/hyperlink" Target="https://laws-lois.justice.gc.ca/eng/regulations/SOR-2019-1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atatravelcenter.com/privacy"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ircreebec.ca/fly-with-us/tariff-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Sitch</dc:creator>
  <cp:keywords/>
  <dc:description/>
  <cp:lastModifiedBy>Holly Sitch</cp:lastModifiedBy>
  <cp:revision>1</cp:revision>
  <dcterms:created xsi:type="dcterms:W3CDTF">2022-09-09T18:56:00Z</dcterms:created>
  <dcterms:modified xsi:type="dcterms:W3CDTF">2022-09-09T18:57:00Z</dcterms:modified>
</cp:coreProperties>
</file>