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56D7" w14:textId="77777777" w:rsidR="00F51695" w:rsidRDefault="00F51695" w:rsidP="00F51695">
      <w:pPr>
        <w:shd w:val="clear" w:color="auto" w:fill="FFEB9C"/>
        <w:spacing w:before="100" w:beforeAutospacing="1" w:after="100" w:afterAutospacing="1" w:line="240" w:lineRule="atLeast"/>
        <w:jc w:val="center"/>
      </w:pPr>
      <w:r>
        <w:rPr>
          <w:color w:val="000000"/>
          <w:sz w:val="24"/>
          <w:szCs w:val="24"/>
        </w:rPr>
        <w:t>CAUTION - EXTERNAL E-MAIL- Do not click or open attachments unless you recognize the sender.</w:t>
      </w:r>
    </w:p>
    <w:p w14:paraId="6EB12515" w14:textId="18CFD1F8" w:rsidR="00F51695" w:rsidRDefault="00F51695" w:rsidP="00F5169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622DE0C8" wp14:editId="0AAC8DFD">
            <wp:extent cx="6858000" cy="3857625"/>
            <wp:effectExtent l="0" t="0" r="0" b="9525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C0471" w14:textId="77777777" w:rsidR="00F35814" w:rsidRDefault="00F35814"/>
    <w:sectPr w:rsidR="00F35814" w:rsidSect="00F516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95"/>
    <w:rsid w:val="00F35814"/>
    <w:rsid w:val="00F5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5042"/>
  <w15:chartTrackingRefBased/>
  <w15:docId w15:val="{AFF9B7D9-D42A-4FD0-88B7-22967C47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695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7899805-fe0e-494c-ae04-ea991e47f84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Sitch</dc:creator>
  <cp:keywords/>
  <dc:description/>
  <cp:lastModifiedBy>Holly Sitch</cp:lastModifiedBy>
  <cp:revision>1</cp:revision>
  <cp:lastPrinted>2023-02-28T18:09:00Z</cp:lastPrinted>
  <dcterms:created xsi:type="dcterms:W3CDTF">2023-02-28T18:09:00Z</dcterms:created>
  <dcterms:modified xsi:type="dcterms:W3CDTF">2023-02-28T18:10:00Z</dcterms:modified>
</cp:coreProperties>
</file>